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C99D" w14:textId="70BF2316" w:rsidR="004409E2" w:rsidRPr="006E057F" w:rsidRDefault="00BE4FC7" w:rsidP="006E057F">
      <w:pPr>
        <w:keepNext/>
        <w:keepLines/>
        <w:spacing w:before="36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ИНФОРМАЦИЯ</w:t>
      </w:r>
    </w:p>
    <w:p w14:paraId="04897DB5" w14:textId="274E8154" w:rsidR="004409E2" w:rsidRPr="006E057F" w:rsidRDefault="00EB0E5E" w:rsidP="006E05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057F">
        <w:rPr>
          <w:rFonts w:ascii="Times New Roman" w:hAnsi="Times New Roman"/>
          <w:b/>
          <w:sz w:val="28"/>
          <w:szCs w:val="28"/>
        </w:rPr>
        <w:t>по результатам</w:t>
      </w:r>
      <w:r w:rsidR="004409E2" w:rsidRPr="006E057F">
        <w:rPr>
          <w:rFonts w:ascii="Times New Roman" w:hAnsi="Times New Roman"/>
          <w:b/>
          <w:sz w:val="28"/>
          <w:szCs w:val="28"/>
        </w:rPr>
        <w:t xml:space="preserve"> контрольного мероприятия</w:t>
      </w:r>
    </w:p>
    <w:p w14:paraId="29A82AFF" w14:textId="77777777" w:rsidR="004409E2" w:rsidRPr="006E057F" w:rsidRDefault="004409E2" w:rsidP="006E05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057F">
        <w:rPr>
          <w:rFonts w:ascii="Times New Roman" w:hAnsi="Times New Roman"/>
          <w:b/>
          <w:sz w:val="28"/>
          <w:szCs w:val="28"/>
        </w:rPr>
        <w:t xml:space="preserve">«Проверка законности и результативности использования бюджетных средств, направленных в 2021-2022 годах и истекшем периоде 2023 года на реализацию государственной программы Кировской области «Развитие культуры» </w:t>
      </w:r>
    </w:p>
    <w:p w14:paraId="338652DA" w14:textId="77777777" w:rsidR="004409E2" w:rsidRPr="006E057F" w:rsidRDefault="004409E2" w:rsidP="006E05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057F">
        <w:rPr>
          <w:rFonts w:ascii="Times New Roman" w:hAnsi="Times New Roman"/>
          <w:i/>
          <w:sz w:val="28"/>
          <w:szCs w:val="28"/>
        </w:rPr>
        <w:t>(совместно с Контрольно-счетной палатой Кировской области)</w:t>
      </w:r>
    </w:p>
    <w:p w14:paraId="43254358" w14:textId="77777777" w:rsidR="004409E2" w:rsidRPr="006E057F" w:rsidRDefault="004409E2" w:rsidP="006E057F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0795721F" w14:textId="77777777" w:rsidR="004409E2" w:rsidRPr="006E057F" w:rsidRDefault="004409E2" w:rsidP="006E05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b/>
          <w:sz w:val="28"/>
          <w:szCs w:val="28"/>
        </w:rPr>
        <w:t>1.</w:t>
      </w:r>
      <w:r w:rsidRPr="006E057F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6E057F">
        <w:rPr>
          <w:rFonts w:ascii="Times New Roman" w:hAnsi="Times New Roman"/>
          <w:b/>
          <w:sz w:val="28"/>
          <w:szCs w:val="28"/>
        </w:rPr>
        <w:t xml:space="preserve">Основание для проведения контрольного мероприятия: </w:t>
      </w:r>
      <w:r w:rsidRPr="006E057F">
        <w:rPr>
          <w:rFonts w:ascii="Times New Roman" w:hAnsi="Times New Roman"/>
          <w:sz w:val="28"/>
          <w:szCs w:val="28"/>
        </w:rPr>
        <w:t>пункт 2.1. раздела 2 «Контрольные мероприятия» плана работы Контрольно-счетной комиссии Тужинского района на 2023 год, утвержденного распоряжением председателя Контрольно-счетной Тужинского района от 27.12.2022 № 36.</w:t>
      </w:r>
    </w:p>
    <w:p w14:paraId="0B47B900" w14:textId="77777777" w:rsidR="004409E2" w:rsidRPr="006E057F" w:rsidRDefault="004409E2" w:rsidP="006E057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057F">
        <w:rPr>
          <w:rFonts w:ascii="Times New Roman" w:hAnsi="Times New Roman"/>
          <w:b/>
          <w:sz w:val="28"/>
          <w:szCs w:val="28"/>
        </w:rPr>
        <w:t>2.</w:t>
      </w:r>
      <w:r w:rsidRPr="006E057F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6E057F">
        <w:rPr>
          <w:rFonts w:ascii="Times New Roman" w:hAnsi="Times New Roman"/>
          <w:b/>
          <w:sz w:val="28"/>
          <w:szCs w:val="28"/>
        </w:rPr>
        <w:t>Предмет контрольного мероприятия: </w:t>
      </w:r>
      <w:r w:rsidRPr="006E057F">
        <w:rPr>
          <w:rFonts w:ascii="Times New Roman" w:hAnsi="Times New Roman"/>
          <w:sz w:val="28"/>
          <w:szCs w:val="28"/>
        </w:rPr>
        <w:t>деятельность объектов контрольного мероприятия по формированию, управлению и распоряжению средствами областного (местного) бюджета, муниципальной собственностью.</w:t>
      </w:r>
    </w:p>
    <w:p w14:paraId="5990EF25" w14:textId="77777777" w:rsidR="004409E2" w:rsidRPr="006E057F" w:rsidRDefault="004409E2" w:rsidP="006E057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057F">
        <w:rPr>
          <w:rFonts w:ascii="Times New Roman" w:hAnsi="Times New Roman"/>
          <w:b/>
          <w:sz w:val="28"/>
          <w:szCs w:val="28"/>
        </w:rPr>
        <w:t>3. Объекты контрольного мероприятия:</w:t>
      </w:r>
    </w:p>
    <w:p w14:paraId="2833367C" w14:textId="77777777" w:rsidR="004409E2" w:rsidRPr="006E057F" w:rsidRDefault="004409E2" w:rsidP="006E05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- Администрация муниципального образования Тужинский муниципальный район;</w:t>
      </w:r>
    </w:p>
    <w:p w14:paraId="4FBDF6EE" w14:textId="77777777" w:rsidR="004409E2" w:rsidRPr="006E057F" w:rsidRDefault="004409E2" w:rsidP="006E05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 xml:space="preserve">- </w:t>
      </w:r>
      <w:bookmarkStart w:id="0" w:name="_Hlk131422537"/>
      <w:bookmarkStart w:id="1" w:name="_Hlk131428138"/>
      <w:r w:rsidRPr="006E057F">
        <w:rPr>
          <w:rFonts w:ascii="Times New Roman" w:hAnsi="Times New Roman"/>
          <w:sz w:val="28"/>
          <w:szCs w:val="28"/>
        </w:rPr>
        <w:t>Муниципальное казенное учреждение «Отдел культуры, спорта и молодежной политики администрации Тужинского муниципального района»</w:t>
      </w:r>
      <w:bookmarkEnd w:id="0"/>
      <w:r w:rsidRPr="006E057F">
        <w:rPr>
          <w:rFonts w:ascii="Times New Roman" w:hAnsi="Times New Roman"/>
          <w:sz w:val="28"/>
          <w:szCs w:val="28"/>
        </w:rPr>
        <w:t>;</w:t>
      </w:r>
    </w:p>
    <w:p w14:paraId="45B6F807" w14:textId="77777777" w:rsidR="004409E2" w:rsidRPr="006E057F" w:rsidRDefault="004409E2" w:rsidP="006E05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- Муниципальное бюджетное учреждение культуры Тужинский районный культурно-досуговый центр Кировской области;</w:t>
      </w:r>
    </w:p>
    <w:p w14:paraId="5BB6089F" w14:textId="67BBE74F" w:rsidR="004409E2" w:rsidRPr="006E057F" w:rsidRDefault="004409E2" w:rsidP="006E05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- Муниципальное бюджетное учреждение культуры «Тужинский районный краеведческий музей» Тужинского муниципального района Кировской области.</w:t>
      </w:r>
    </w:p>
    <w:bookmarkEnd w:id="1"/>
    <w:p w14:paraId="7175A9E7" w14:textId="77777777" w:rsidR="004409E2" w:rsidRPr="006E057F" w:rsidRDefault="004409E2" w:rsidP="006E05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57F">
        <w:rPr>
          <w:rFonts w:ascii="Times New Roman" w:hAnsi="Times New Roman"/>
          <w:sz w:val="28"/>
          <w:szCs w:val="28"/>
        </w:rPr>
        <w:t>- иные объекты (при необходимости).</w:t>
      </w:r>
    </w:p>
    <w:p w14:paraId="4A040392" w14:textId="6C925C0D" w:rsidR="004409E2" w:rsidRPr="006E057F" w:rsidRDefault="004409E2" w:rsidP="006E05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b/>
          <w:sz w:val="28"/>
          <w:szCs w:val="28"/>
        </w:rPr>
        <w:t xml:space="preserve">4. Проверяемый период деятельности: </w:t>
      </w:r>
      <w:r w:rsidRPr="006E057F">
        <w:rPr>
          <w:rFonts w:ascii="Times New Roman" w:hAnsi="Times New Roman"/>
          <w:sz w:val="28"/>
          <w:szCs w:val="28"/>
        </w:rPr>
        <w:t>2021-2022 годы и истекший период 2023 года, при необходимости – иные периоды.</w:t>
      </w:r>
    </w:p>
    <w:p w14:paraId="45E252A3" w14:textId="1DF8BFA8" w:rsidR="004409E2" w:rsidRPr="006E057F" w:rsidRDefault="004409E2" w:rsidP="006E057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057F">
        <w:rPr>
          <w:rFonts w:ascii="Times New Roman" w:hAnsi="Times New Roman"/>
          <w:b/>
          <w:bCs/>
          <w:sz w:val="28"/>
          <w:szCs w:val="28"/>
        </w:rPr>
        <w:t xml:space="preserve">5. Срок проведения контрольного мероприятия: </w:t>
      </w:r>
      <w:r w:rsidRPr="006E057F">
        <w:rPr>
          <w:rFonts w:ascii="Times New Roman" w:hAnsi="Times New Roman"/>
          <w:sz w:val="28"/>
          <w:szCs w:val="28"/>
        </w:rPr>
        <w:t>с 27 января 2023 года по 28 марта 2023 года.</w:t>
      </w:r>
    </w:p>
    <w:p w14:paraId="1709CD3C" w14:textId="47119146" w:rsidR="004409E2" w:rsidRPr="006E057F" w:rsidRDefault="004409E2" w:rsidP="006E05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b/>
          <w:sz w:val="28"/>
          <w:szCs w:val="28"/>
        </w:rPr>
        <w:t>6. Цели контрольного мероприятия:</w:t>
      </w:r>
      <w:r w:rsidRPr="006E057F">
        <w:rPr>
          <w:rFonts w:ascii="Times New Roman" w:hAnsi="Times New Roman"/>
          <w:sz w:val="28"/>
          <w:szCs w:val="28"/>
        </w:rPr>
        <w:t xml:space="preserve"> </w:t>
      </w:r>
    </w:p>
    <w:p w14:paraId="6E133E6D" w14:textId="77777777" w:rsidR="004409E2" w:rsidRPr="006E057F" w:rsidRDefault="004409E2" w:rsidP="006E05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b/>
          <w:sz w:val="28"/>
          <w:szCs w:val="28"/>
        </w:rPr>
        <w:t>Цель 1.</w:t>
      </w:r>
      <w:r w:rsidRPr="006E057F">
        <w:rPr>
          <w:rFonts w:ascii="Times New Roman" w:hAnsi="Times New Roman"/>
          <w:sz w:val="28"/>
          <w:szCs w:val="28"/>
        </w:rPr>
        <w:t xml:space="preserve"> Проверить законность и эффективность использования бюджетных средств, направленных на реализацию государственной программы Кировской области «Развитие культуры» (далее – госпрограмма), соответствующих муниципальных программ. </w:t>
      </w:r>
    </w:p>
    <w:p w14:paraId="734ECE4F" w14:textId="77777777" w:rsidR="004409E2" w:rsidRPr="006E057F" w:rsidRDefault="004409E2" w:rsidP="006E05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b/>
          <w:sz w:val="28"/>
          <w:szCs w:val="28"/>
        </w:rPr>
        <w:t>Цель 2.</w:t>
      </w:r>
      <w:r w:rsidRPr="006E057F">
        <w:rPr>
          <w:rFonts w:ascii="Times New Roman" w:hAnsi="Times New Roman"/>
          <w:sz w:val="28"/>
          <w:szCs w:val="28"/>
        </w:rPr>
        <w:t xml:space="preserve"> Оценить эффективность реализации госпрограммы </w:t>
      </w:r>
      <w:r w:rsidRPr="006E057F">
        <w:rPr>
          <w:rFonts w:ascii="Times New Roman" w:eastAsia="Times New Roman" w:hAnsi="Times New Roman"/>
          <w:sz w:val="28"/>
          <w:szCs w:val="28"/>
          <w:lang w:eastAsia="ru-RU"/>
        </w:rPr>
        <w:t xml:space="preserve">(муниципальных программ), </w:t>
      </w:r>
      <w:r w:rsidRPr="006E057F">
        <w:rPr>
          <w:rFonts w:ascii="Times New Roman" w:hAnsi="Times New Roman"/>
          <w:sz w:val="28"/>
          <w:szCs w:val="28"/>
        </w:rPr>
        <w:t>а также</w:t>
      </w:r>
      <w:r w:rsidRPr="006E0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057F">
        <w:rPr>
          <w:rFonts w:ascii="Times New Roman" w:hAnsi="Times New Roman"/>
          <w:sz w:val="28"/>
          <w:szCs w:val="28"/>
        </w:rPr>
        <w:t>иных программ и проектов в сфере культуры.</w:t>
      </w:r>
    </w:p>
    <w:p w14:paraId="000D572D" w14:textId="77777777" w:rsidR="004409E2" w:rsidRPr="006E057F" w:rsidRDefault="004409E2" w:rsidP="006E057F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E057F">
        <w:rPr>
          <w:rFonts w:ascii="Times New Roman" w:hAnsi="Times New Roman"/>
          <w:b/>
          <w:bCs/>
          <w:sz w:val="28"/>
          <w:szCs w:val="28"/>
        </w:rPr>
        <w:lastRenderedPageBreak/>
        <w:t>7. По результатам контрольного мероприятия установлено следующее.</w:t>
      </w:r>
    </w:p>
    <w:p w14:paraId="1E38A90A" w14:textId="77777777" w:rsidR="004409E2" w:rsidRPr="006E057F" w:rsidRDefault="004409E2" w:rsidP="006E057F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06AFD5" w14:textId="270C34D1" w:rsidR="009A6597" w:rsidRPr="006E057F" w:rsidRDefault="00B140ED" w:rsidP="006E057F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E057F">
        <w:rPr>
          <w:rFonts w:ascii="Times New Roman" w:hAnsi="Times New Roman"/>
          <w:b/>
          <w:bCs/>
          <w:sz w:val="28"/>
          <w:szCs w:val="28"/>
        </w:rPr>
        <w:t>7.1. А</w:t>
      </w:r>
      <w:r w:rsidR="009A6597" w:rsidRPr="006E057F">
        <w:rPr>
          <w:rFonts w:ascii="Times New Roman" w:hAnsi="Times New Roman"/>
          <w:b/>
          <w:bCs/>
          <w:sz w:val="28"/>
          <w:szCs w:val="28"/>
        </w:rPr>
        <w:t>нализ плановых и фактических объемов бюджетных средств, направленных на реализацию государственной программы</w:t>
      </w:r>
      <w:r w:rsidR="006A7AB4" w:rsidRPr="006E057F">
        <w:rPr>
          <w:rFonts w:ascii="Times New Roman" w:hAnsi="Times New Roman"/>
          <w:b/>
          <w:bCs/>
          <w:sz w:val="28"/>
          <w:szCs w:val="28"/>
        </w:rPr>
        <w:t xml:space="preserve"> (муниципальных программ)</w:t>
      </w:r>
      <w:r w:rsidR="00DF6553" w:rsidRPr="006E057F">
        <w:rPr>
          <w:rFonts w:ascii="Times New Roman" w:hAnsi="Times New Roman"/>
          <w:b/>
          <w:bCs/>
          <w:sz w:val="28"/>
          <w:szCs w:val="28"/>
        </w:rPr>
        <w:t>, в том числе в рамках национальных (федеральных, региональных) проектов и программ в сфере развития культуры за 2021-2022 годы и истекший период 2023 года</w:t>
      </w:r>
      <w:r w:rsidR="009A6597" w:rsidRPr="006E057F">
        <w:rPr>
          <w:rFonts w:ascii="Times New Roman" w:hAnsi="Times New Roman"/>
          <w:b/>
          <w:bCs/>
          <w:sz w:val="28"/>
          <w:szCs w:val="28"/>
        </w:rPr>
        <w:t>.</w:t>
      </w:r>
    </w:p>
    <w:p w14:paraId="5E943FCA" w14:textId="77777777" w:rsidR="009A6597" w:rsidRPr="006E057F" w:rsidRDefault="009A6597" w:rsidP="006E057F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Постановлением Правительства Кировской области от 30.12.2019                    № 746-П утверждена государственная программа Кировской области «Развитие культуры» (далее – госпрограмма).</w:t>
      </w:r>
    </w:p>
    <w:p w14:paraId="5CC13201" w14:textId="5BD078A2" w:rsidR="00DF6553" w:rsidRPr="006E057F" w:rsidRDefault="002C6AA0" w:rsidP="006E057F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В проверяем</w:t>
      </w:r>
      <w:r w:rsidR="00AD068E" w:rsidRPr="006E057F">
        <w:rPr>
          <w:rFonts w:ascii="Times New Roman" w:hAnsi="Times New Roman"/>
          <w:sz w:val="28"/>
          <w:szCs w:val="28"/>
        </w:rPr>
        <w:t xml:space="preserve">ом </w:t>
      </w:r>
      <w:r w:rsidRPr="006E057F">
        <w:rPr>
          <w:rFonts w:ascii="Times New Roman" w:hAnsi="Times New Roman"/>
          <w:sz w:val="28"/>
          <w:szCs w:val="28"/>
        </w:rPr>
        <w:t>период</w:t>
      </w:r>
      <w:r w:rsidR="00AD068E" w:rsidRPr="006E057F">
        <w:rPr>
          <w:rFonts w:ascii="Times New Roman" w:hAnsi="Times New Roman"/>
          <w:sz w:val="28"/>
          <w:szCs w:val="28"/>
        </w:rPr>
        <w:t>е, в соответствии с Законами Кировской области           № 434-ЗО от 17.12.2020, № 25-ЗО от 21.12.2021 и № 149-ЗО от 19.12.2022, Тужинскому</w:t>
      </w:r>
      <w:r w:rsidRPr="006E057F">
        <w:rPr>
          <w:rFonts w:ascii="Times New Roman" w:hAnsi="Times New Roman"/>
          <w:sz w:val="28"/>
          <w:szCs w:val="28"/>
        </w:rPr>
        <w:t xml:space="preserve"> муниципально</w:t>
      </w:r>
      <w:r w:rsidR="00AD068E" w:rsidRPr="006E057F">
        <w:rPr>
          <w:rFonts w:ascii="Times New Roman" w:hAnsi="Times New Roman"/>
          <w:sz w:val="28"/>
          <w:szCs w:val="28"/>
        </w:rPr>
        <w:t>му</w:t>
      </w:r>
      <w:r w:rsidRPr="006E057F">
        <w:rPr>
          <w:rFonts w:ascii="Times New Roman" w:hAnsi="Times New Roman"/>
          <w:sz w:val="28"/>
          <w:szCs w:val="28"/>
        </w:rPr>
        <w:t xml:space="preserve"> район</w:t>
      </w:r>
      <w:r w:rsidR="00AD068E" w:rsidRPr="006E057F">
        <w:rPr>
          <w:rFonts w:ascii="Times New Roman" w:hAnsi="Times New Roman"/>
          <w:sz w:val="28"/>
          <w:szCs w:val="28"/>
        </w:rPr>
        <w:t>у</w:t>
      </w:r>
      <w:r w:rsidRPr="006E057F">
        <w:rPr>
          <w:rFonts w:ascii="Times New Roman" w:hAnsi="Times New Roman"/>
          <w:sz w:val="28"/>
          <w:szCs w:val="28"/>
        </w:rPr>
        <w:t xml:space="preserve"> на реализацию отдельных мероприятий</w:t>
      </w:r>
      <w:r w:rsidR="00AD068E" w:rsidRPr="006E057F">
        <w:rPr>
          <w:rFonts w:ascii="Times New Roman" w:hAnsi="Times New Roman"/>
          <w:sz w:val="28"/>
          <w:szCs w:val="28"/>
        </w:rPr>
        <w:t xml:space="preserve"> госпрограммы</w:t>
      </w:r>
      <w:r w:rsidRPr="006E057F">
        <w:rPr>
          <w:rFonts w:ascii="Times New Roman" w:hAnsi="Times New Roman"/>
          <w:sz w:val="28"/>
          <w:szCs w:val="28"/>
        </w:rPr>
        <w:t xml:space="preserve"> </w:t>
      </w:r>
      <w:r w:rsidR="00AD068E" w:rsidRPr="006E057F">
        <w:rPr>
          <w:rFonts w:ascii="Times New Roman" w:hAnsi="Times New Roman"/>
          <w:sz w:val="28"/>
          <w:szCs w:val="28"/>
        </w:rPr>
        <w:t>предусмотрены</w:t>
      </w:r>
      <w:r w:rsidRPr="006E057F">
        <w:rPr>
          <w:rFonts w:ascii="Times New Roman" w:hAnsi="Times New Roman"/>
          <w:sz w:val="28"/>
          <w:szCs w:val="28"/>
        </w:rPr>
        <w:t xml:space="preserve"> следующие </w:t>
      </w:r>
      <w:r w:rsidR="00DE7816" w:rsidRPr="006E057F">
        <w:rPr>
          <w:rFonts w:ascii="Times New Roman" w:hAnsi="Times New Roman"/>
          <w:sz w:val="28"/>
          <w:szCs w:val="28"/>
        </w:rPr>
        <w:t>межбюджетные трансферты</w:t>
      </w:r>
      <w:r w:rsidRPr="006E057F">
        <w:rPr>
          <w:rFonts w:ascii="Times New Roman" w:hAnsi="Times New Roman"/>
          <w:sz w:val="28"/>
          <w:szCs w:val="28"/>
        </w:rPr>
        <w:t>:</w:t>
      </w:r>
    </w:p>
    <w:p w14:paraId="6F80D195" w14:textId="2B0F1EC7" w:rsidR="00557385" w:rsidRPr="006E057F" w:rsidRDefault="00B07DEA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557385" w:rsidRPr="006E057F">
        <w:rPr>
          <w:rFonts w:ascii="Times New Roman" w:hAnsi="Times New Roman"/>
        </w:rPr>
        <w:t>ыс. рубл</w:t>
      </w:r>
      <w:r w:rsidR="00C12FB3">
        <w:rPr>
          <w:rFonts w:ascii="Times New Roman" w:hAnsi="Times New Roman"/>
        </w:rPr>
        <w:t>ей</w:t>
      </w:r>
    </w:p>
    <w:tbl>
      <w:tblPr>
        <w:tblStyle w:val="a4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17"/>
        <w:gridCol w:w="6328"/>
        <w:gridCol w:w="17"/>
        <w:gridCol w:w="976"/>
        <w:gridCol w:w="17"/>
        <w:gridCol w:w="1258"/>
        <w:gridCol w:w="17"/>
        <w:gridCol w:w="975"/>
        <w:gridCol w:w="17"/>
      </w:tblGrid>
      <w:tr w:rsidR="007B0A23" w:rsidRPr="006E057F" w14:paraId="31A1C711" w14:textId="77777777" w:rsidTr="00EB0E5E">
        <w:trPr>
          <w:gridBefore w:val="1"/>
          <w:wBefore w:w="17" w:type="dxa"/>
          <w:jc w:val="center"/>
        </w:trPr>
        <w:tc>
          <w:tcPr>
            <w:tcW w:w="6345" w:type="dxa"/>
            <w:gridSpan w:val="2"/>
          </w:tcPr>
          <w:p w14:paraId="6B86A840" w14:textId="513C04C0" w:rsidR="00557385" w:rsidRPr="006E057F" w:rsidRDefault="0055738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Наименование МБТ</w:t>
            </w:r>
          </w:p>
        </w:tc>
        <w:tc>
          <w:tcPr>
            <w:tcW w:w="993" w:type="dxa"/>
            <w:gridSpan w:val="2"/>
          </w:tcPr>
          <w:p w14:paraId="27F18B99" w14:textId="4FF62B44" w:rsidR="00557385" w:rsidRPr="006E057F" w:rsidRDefault="0055738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275" w:type="dxa"/>
            <w:gridSpan w:val="2"/>
          </w:tcPr>
          <w:p w14:paraId="7885393B" w14:textId="31930F4E" w:rsidR="00557385" w:rsidRPr="006E057F" w:rsidRDefault="0055738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gridSpan w:val="2"/>
          </w:tcPr>
          <w:p w14:paraId="29F185AB" w14:textId="6D3A83E9" w:rsidR="00557385" w:rsidRPr="006E057F" w:rsidRDefault="0055738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% исполнения</w:t>
            </w:r>
          </w:p>
        </w:tc>
      </w:tr>
      <w:tr w:rsidR="00557385" w:rsidRPr="006E057F" w14:paraId="38172FD5" w14:textId="77777777" w:rsidTr="00EB0E5E">
        <w:trPr>
          <w:gridBefore w:val="1"/>
          <w:wBefore w:w="17" w:type="dxa"/>
          <w:jc w:val="center"/>
        </w:trPr>
        <w:tc>
          <w:tcPr>
            <w:tcW w:w="9605" w:type="dxa"/>
            <w:gridSpan w:val="8"/>
          </w:tcPr>
          <w:p w14:paraId="5107ECE0" w14:textId="3BAE2C14" w:rsidR="00557385" w:rsidRPr="006E057F" w:rsidRDefault="0055738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</w:tr>
      <w:tr w:rsidR="007B0A23" w:rsidRPr="006E057F" w14:paraId="559FEB9C" w14:textId="77777777" w:rsidTr="00EB0E5E">
        <w:trPr>
          <w:gridBefore w:val="1"/>
          <w:wBefore w:w="17" w:type="dxa"/>
          <w:jc w:val="center"/>
        </w:trPr>
        <w:tc>
          <w:tcPr>
            <w:tcW w:w="6345" w:type="dxa"/>
            <w:gridSpan w:val="2"/>
          </w:tcPr>
          <w:p w14:paraId="265E97C4" w14:textId="45B5D23E" w:rsidR="00557385" w:rsidRPr="006E057F" w:rsidRDefault="0055738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Субвенция на выполнение отдельных государственных полномочий по хранению, комплектованию, учету и использованию архивных документов </w:t>
            </w:r>
          </w:p>
        </w:tc>
        <w:tc>
          <w:tcPr>
            <w:tcW w:w="993" w:type="dxa"/>
            <w:gridSpan w:val="2"/>
          </w:tcPr>
          <w:p w14:paraId="15F103B6" w14:textId="0991E980" w:rsidR="00557385" w:rsidRPr="006E057F" w:rsidRDefault="0055738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58,4</w:t>
            </w:r>
          </w:p>
        </w:tc>
        <w:tc>
          <w:tcPr>
            <w:tcW w:w="1275" w:type="dxa"/>
            <w:gridSpan w:val="2"/>
          </w:tcPr>
          <w:p w14:paraId="5A2817DC" w14:textId="04044785" w:rsidR="00557385" w:rsidRPr="006E057F" w:rsidRDefault="00DE7816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58,4</w:t>
            </w:r>
          </w:p>
        </w:tc>
        <w:tc>
          <w:tcPr>
            <w:tcW w:w="992" w:type="dxa"/>
            <w:gridSpan w:val="2"/>
          </w:tcPr>
          <w:p w14:paraId="4F283C58" w14:textId="468C9879" w:rsidR="00557385" w:rsidRPr="006E057F" w:rsidRDefault="00DE7816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100</w:t>
            </w:r>
          </w:p>
        </w:tc>
      </w:tr>
      <w:tr w:rsidR="00DE7816" w:rsidRPr="006E057F" w14:paraId="3CA4601E" w14:textId="77777777" w:rsidTr="00EB0E5E">
        <w:trPr>
          <w:gridBefore w:val="1"/>
          <w:wBefore w:w="17" w:type="dxa"/>
          <w:jc w:val="center"/>
        </w:trPr>
        <w:tc>
          <w:tcPr>
            <w:tcW w:w="6345" w:type="dxa"/>
            <w:gridSpan w:val="2"/>
          </w:tcPr>
          <w:p w14:paraId="6BB38277" w14:textId="3CE40A33" w:rsidR="00DE7816" w:rsidRPr="006E057F" w:rsidRDefault="00DE7816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Субсидия на</w:t>
            </w:r>
            <w:r w:rsidR="005D5033"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поддержку отрасли культуры</w:t>
            </w:r>
            <w:r w:rsidR="004946D1"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, всего</w:t>
            </w:r>
          </w:p>
        </w:tc>
        <w:tc>
          <w:tcPr>
            <w:tcW w:w="993" w:type="dxa"/>
            <w:gridSpan w:val="2"/>
          </w:tcPr>
          <w:p w14:paraId="60A10B89" w14:textId="4AD25E9E" w:rsidR="00DE7816" w:rsidRPr="006E057F" w:rsidRDefault="005D5033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43,99</w:t>
            </w:r>
          </w:p>
        </w:tc>
        <w:tc>
          <w:tcPr>
            <w:tcW w:w="1275" w:type="dxa"/>
            <w:gridSpan w:val="2"/>
          </w:tcPr>
          <w:p w14:paraId="1D446DCC" w14:textId="3A7C1299" w:rsidR="00DE7816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43,99</w:t>
            </w:r>
          </w:p>
        </w:tc>
        <w:tc>
          <w:tcPr>
            <w:tcW w:w="992" w:type="dxa"/>
            <w:gridSpan w:val="2"/>
          </w:tcPr>
          <w:p w14:paraId="6534FB95" w14:textId="53B4C25A" w:rsidR="00DE7816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100</w:t>
            </w:r>
          </w:p>
        </w:tc>
      </w:tr>
      <w:tr w:rsidR="004946D1" w:rsidRPr="006E057F" w14:paraId="43FFC98B" w14:textId="77777777" w:rsidTr="00EB0E5E">
        <w:trPr>
          <w:gridBefore w:val="1"/>
          <w:wBefore w:w="17" w:type="dxa"/>
          <w:jc w:val="center"/>
        </w:trPr>
        <w:tc>
          <w:tcPr>
            <w:tcW w:w="6345" w:type="dxa"/>
            <w:gridSpan w:val="2"/>
          </w:tcPr>
          <w:p w14:paraId="3C13843B" w14:textId="75C054F1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_Hlk131411775"/>
            <w:r w:rsidRPr="006E057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gridSpan w:val="2"/>
          </w:tcPr>
          <w:p w14:paraId="53C48EF1" w14:textId="77777777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36ACA6A4" w14:textId="77777777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881BB6B" w14:textId="77777777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6D1" w:rsidRPr="006E057F" w14:paraId="5F1A2020" w14:textId="77777777" w:rsidTr="00EB0E5E">
        <w:trPr>
          <w:gridBefore w:val="1"/>
          <w:wBefore w:w="17" w:type="dxa"/>
          <w:jc w:val="center"/>
        </w:trPr>
        <w:tc>
          <w:tcPr>
            <w:tcW w:w="6345" w:type="dxa"/>
            <w:gridSpan w:val="2"/>
          </w:tcPr>
          <w:p w14:paraId="0CC5EAFB" w14:textId="2DF8AD68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на реализацию мероприятий по модернизациям библиотек в части комплектования книжных фондов библиотек муниципальных образований и государственных общедоступных библиотек субъектов РФ</w:t>
            </w:r>
          </w:p>
        </w:tc>
        <w:tc>
          <w:tcPr>
            <w:tcW w:w="993" w:type="dxa"/>
            <w:gridSpan w:val="2"/>
          </w:tcPr>
          <w:p w14:paraId="1FD45E33" w14:textId="47410570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43,99</w:t>
            </w:r>
          </w:p>
        </w:tc>
        <w:tc>
          <w:tcPr>
            <w:tcW w:w="1275" w:type="dxa"/>
            <w:gridSpan w:val="2"/>
          </w:tcPr>
          <w:p w14:paraId="312E9B27" w14:textId="6A9A22BB" w:rsidR="004946D1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43,99</w:t>
            </w:r>
          </w:p>
        </w:tc>
        <w:tc>
          <w:tcPr>
            <w:tcW w:w="992" w:type="dxa"/>
            <w:gridSpan w:val="2"/>
          </w:tcPr>
          <w:p w14:paraId="6402EBBA" w14:textId="76FD199F" w:rsidR="004946D1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bookmarkEnd w:id="2"/>
      <w:tr w:rsidR="005D5033" w:rsidRPr="006E057F" w14:paraId="2A129F1D" w14:textId="77777777" w:rsidTr="00EB0E5E">
        <w:trPr>
          <w:gridBefore w:val="1"/>
          <w:wBefore w:w="17" w:type="dxa"/>
          <w:jc w:val="center"/>
        </w:trPr>
        <w:tc>
          <w:tcPr>
            <w:tcW w:w="6345" w:type="dxa"/>
            <w:gridSpan w:val="2"/>
          </w:tcPr>
          <w:p w14:paraId="2BB7A293" w14:textId="5AC05D02" w:rsidR="005D5033" w:rsidRPr="006E057F" w:rsidRDefault="005D5033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</w:tcPr>
          <w:p w14:paraId="3EE4ADAE" w14:textId="38D73F59" w:rsidR="005D5033" w:rsidRPr="006E057F" w:rsidRDefault="005D5033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102,39</w:t>
            </w:r>
          </w:p>
        </w:tc>
        <w:tc>
          <w:tcPr>
            <w:tcW w:w="1275" w:type="dxa"/>
            <w:gridSpan w:val="2"/>
          </w:tcPr>
          <w:p w14:paraId="65E7C29A" w14:textId="764D85BC" w:rsidR="005D5033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102,39</w:t>
            </w:r>
          </w:p>
        </w:tc>
        <w:tc>
          <w:tcPr>
            <w:tcW w:w="992" w:type="dxa"/>
            <w:gridSpan w:val="2"/>
          </w:tcPr>
          <w:p w14:paraId="07217859" w14:textId="74786E97" w:rsidR="005D5033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100</w:t>
            </w:r>
          </w:p>
        </w:tc>
      </w:tr>
      <w:tr w:rsidR="00557385" w:rsidRPr="006E057F" w14:paraId="1AD1F705" w14:textId="77777777" w:rsidTr="00EB0E5E">
        <w:trPr>
          <w:gridBefore w:val="1"/>
          <w:wBefore w:w="17" w:type="dxa"/>
          <w:jc w:val="center"/>
        </w:trPr>
        <w:tc>
          <w:tcPr>
            <w:tcW w:w="9605" w:type="dxa"/>
            <w:gridSpan w:val="8"/>
          </w:tcPr>
          <w:p w14:paraId="69667636" w14:textId="6E026AE2" w:rsidR="00557385" w:rsidRPr="006E057F" w:rsidRDefault="0055738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7B0A23" w:rsidRPr="006E057F" w14:paraId="298066AF" w14:textId="77777777" w:rsidTr="00EB0E5E">
        <w:trPr>
          <w:gridBefore w:val="1"/>
          <w:wBefore w:w="17" w:type="dxa"/>
          <w:jc w:val="center"/>
        </w:trPr>
        <w:tc>
          <w:tcPr>
            <w:tcW w:w="6345" w:type="dxa"/>
            <w:gridSpan w:val="2"/>
          </w:tcPr>
          <w:p w14:paraId="458EF04C" w14:textId="2D61EA69" w:rsidR="00557385" w:rsidRPr="006E057F" w:rsidRDefault="0055738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Субвенция на выполнение отдельных государственных полномочий по хранению, комплектованию, учету и использованию архивных документов</w:t>
            </w:r>
          </w:p>
        </w:tc>
        <w:tc>
          <w:tcPr>
            <w:tcW w:w="993" w:type="dxa"/>
            <w:gridSpan w:val="2"/>
          </w:tcPr>
          <w:p w14:paraId="17A57937" w14:textId="27D4F12B" w:rsidR="00557385" w:rsidRPr="006E057F" w:rsidRDefault="0055738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58,8</w:t>
            </w:r>
          </w:p>
        </w:tc>
        <w:tc>
          <w:tcPr>
            <w:tcW w:w="1275" w:type="dxa"/>
            <w:gridSpan w:val="2"/>
          </w:tcPr>
          <w:p w14:paraId="4227F225" w14:textId="0877FA1C" w:rsidR="00557385" w:rsidRPr="006E057F" w:rsidRDefault="00DE7816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58,8</w:t>
            </w:r>
          </w:p>
        </w:tc>
        <w:tc>
          <w:tcPr>
            <w:tcW w:w="992" w:type="dxa"/>
            <w:gridSpan w:val="2"/>
          </w:tcPr>
          <w:p w14:paraId="11815401" w14:textId="7CAC07A4" w:rsidR="00557385" w:rsidRPr="006E057F" w:rsidRDefault="00DE7816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100</w:t>
            </w:r>
          </w:p>
        </w:tc>
      </w:tr>
      <w:tr w:rsidR="007B0A23" w:rsidRPr="006E057F" w14:paraId="4C619002" w14:textId="77777777" w:rsidTr="00EB0E5E">
        <w:trPr>
          <w:gridBefore w:val="1"/>
          <w:wBefore w:w="17" w:type="dxa"/>
          <w:jc w:val="center"/>
        </w:trPr>
        <w:tc>
          <w:tcPr>
            <w:tcW w:w="6345" w:type="dxa"/>
            <w:gridSpan w:val="2"/>
          </w:tcPr>
          <w:p w14:paraId="3DF00384" w14:textId="29DDC515" w:rsidR="00557385" w:rsidRPr="006E057F" w:rsidRDefault="005D5033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993" w:type="dxa"/>
            <w:gridSpan w:val="2"/>
          </w:tcPr>
          <w:p w14:paraId="3BC3C4C8" w14:textId="11CC64E2" w:rsidR="00557385" w:rsidRPr="006E057F" w:rsidRDefault="005D5033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1 083,4</w:t>
            </w:r>
          </w:p>
        </w:tc>
        <w:tc>
          <w:tcPr>
            <w:tcW w:w="1275" w:type="dxa"/>
            <w:gridSpan w:val="2"/>
          </w:tcPr>
          <w:p w14:paraId="606100B9" w14:textId="56FEC65D" w:rsidR="00557385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1 083,4</w:t>
            </w:r>
          </w:p>
        </w:tc>
        <w:tc>
          <w:tcPr>
            <w:tcW w:w="992" w:type="dxa"/>
            <w:gridSpan w:val="2"/>
          </w:tcPr>
          <w:p w14:paraId="0465B1C5" w14:textId="1B3FEF88" w:rsidR="00557385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100</w:t>
            </w:r>
          </w:p>
        </w:tc>
      </w:tr>
      <w:tr w:rsidR="007B0A23" w:rsidRPr="006E057F" w14:paraId="22762329" w14:textId="77777777" w:rsidTr="00EB0E5E">
        <w:tblPrEx>
          <w:jc w:val="left"/>
        </w:tblPrEx>
        <w:trPr>
          <w:gridAfter w:val="1"/>
          <w:wAfter w:w="17" w:type="dxa"/>
        </w:trPr>
        <w:tc>
          <w:tcPr>
            <w:tcW w:w="6345" w:type="dxa"/>
            <w:gridSpan w:val="2"/>
          </w:tcPr>
          <w:p w14:paraId="715EF2BC" w14:textId="77777777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" w:name="_Hlk131411948"/>
            <w:r w:rsidRPr="006E057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gridSpan w:val="2"/>
          </w:tcPr>
          <w:p w14:paraId="62930D48" w14:textId="77777777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3E716E14" w14:textId="77777777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098D6D3" w14:textId="77777777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A23" w:rsidRPr="006E057F" w14:paraId="256581CB" w14:textId="77777777" w:rsidTr="00EB0E5E">
        <w:tblPrEx>
          <w:jc w:val="left"/>
        </w:tblPrEx>
        <w:trPr>
          <w:gridAfter w:val="1"/>
          <w:wAfter w:w="17" w:type="dxa"/>
        </w:trPr>
        <w:tc>
          <w:tcPr>
            <w:tcW w:w="6345" w:type="dxa"/>
            <w:gridSpan w:val="2"/>
          </w:tcPr>
          <w:p w14:paraId="292FB2D0" w14:textId="77777777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на реализацию мероприятий по модернизациям библиотек в части комплектования книжных фондов библиотек муниципальных образований и государственных общедоступных библиотек субъектов РФ</w:t>
            </w:r>
          </w:p>
        </w:tc>
        <w:tc>
          <w:tcPr>
            <w:tcW w:w="993" w:type="dxa"/>
            <w:gridSpan w:val="2"/>
          </w:tcPr>
          <w:p w14:paraId="25EBA404" w14:textId="4F5E1B85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1275" w:type="dxa"/>
            <w:gridSpan w:val="2"/>
          </w:tcPr>
          <w:p w14:paraId="5BFFE7BF" w14:textId="38A2FF2E" w:rsidR="004946D1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992" w:type="dxa"/>
            <w:gridSpan w:val="2"/>
          </w:tcPr>
          <w:p w14:paraId="036A705E" w14:textId="1C03DBD6" w:rsidR="004946D1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bookmarkEnd w:id="3"/>
      <w:tr w:rsidR="004946D1" w:rsidRPr="006E057F" w14:paraId="660D15AF" w14:textId="77777777" w:rsidTr="00EB0E5E">
        <w:trPr>
          <w:gridBefore w:val="1"/>
          <w:wBefore w:w="17" w:type="dxa"/>
          <w:jc w:val="center"/>
        </w:trPr>
        <w:tc>
          <w:tcPr>
            <w:tcW w:w="6345" w:type="dxa"/>
            <w:gridSpan w:val="2"/>
          </w:tcPr>
          <w:p w14:paraId="37513754" w14:textId="0941B44C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на техническое оснащение музеев</w:t>
            </w:r>
          </w:p>
        </w:tc>
        <w:tc>
          <w:tcPr>
            <w:tcW w:w="993" w:type="dxa"/>
            <w:gridSpan w:val="2"/>
          </w:tcPr>
          <w:p w14:paraId="41C468E2" w14:textId="2D7375EE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gridSpan w:val="2"/>
          </w:tcPr>
          <w:p w14:paraId="26F87800" w14:textId="0A22571D" w:rsidR="004946D1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</w:tcPr>
          <w:p w14:paraId="25205FEF" w14:textId="492561B1" w:rsidR="004946D1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946D1" w:rsidRPr="006E057F" w14:paraId="4D683E86" w14:textId="77777777" w:rsidTr="00EB0E5E">
        <w:trPr>
          <w:gridBefore w:val="1"/>
          <w:wBefore w:w="17" w:type="dxa"/>
          <w:jc w:val="center"/>
        </w:trPr>
        <w:tc>
          <w:tcPr>
            <w:tcW w:w="6345" w:type="dxa"/>
            <w:gridSpan w:val="2"/>
          </w:tcPr>
          <w:p w14:paraId="17054FF5" w14:textId="4D0833F6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на развитие и укрепление материально-технической базы домов культуры</w:t>
            </w:r>
          </w:p>
        </w:tc>
        <w:tc>
          <w:tcPr>
            <w:tcW w:w="993" w:type="dxa"/>
            <w:gridSpan w:val="2"/>
          </w:tcPr>
          <w:p w14:paraId="41D9262C" w14:textId="48EE0EFB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839,8</w:t>
            </w:r>
          </w:p>
        </w:tc>
        <w:tc>
          <w:tcPr>
            <w:tcW w:w="1275" w:type="dxa"/>
            <w:gridSpan w:val="2"/>
          </w:tcPr>
          <w:p w14:paraId="429A3A5B" w14:textId="2C9BDF81" w:rsidR="004946D1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839,8</w:t>
            </w:r>
          </w:p>
        </w:tc>
        <w:tc>
          <w:tcPr>
            <w:tcW w:w="992" w:type="dxa"/>
            <w:gridSpan w:val="2"/>
          </w:tcPr>
          <w:p w14:paraId="31BD7CC4" w14:textId="60958C2A" w:rsidR="004946D1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B0A23" w:rsidRPr="006E057F" w14:paraId="35AFE3BF" w14:textId="77777777" w:rsidTr="00EB0E5E">
        <w:trPr>
          <w:gridBefore w:val="1"/>
          <w:wBefore w:w="17" w:type="dxa"/>
          <w:jc w:val="center"/>
        </w:trPr>
        <w:tc>
          <w:tcPr>
            <w:tcW w:w="6345" w:type="dxa"/>
            <w:gridSpan w:val="2"/>
          </w:tcPr>
          <w:p w14:paraId="55DE7477" w14:textId="4E5AAE1A" w:rsidR="00557385" w:rsidRPr="006E057F" w:rsidRDefault="005D5033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</w:tcPr>
          <w:p w14:paraId="5226EDF8" w14:textId="2C3C465B" w:rsidR="00557385" w:rsidRPr="006E057F" w:rsidRDefault="005D5033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1 142,2</w:t>
            </w:r>
          </w:p>
        </w:tc>
        <w:tc>
          <w:tcPr>
            <w:tcW w:w="1275" w:type="dxa"/>
            <w:gridSpan w:val="2"/>
          </w:tcPr>
          <w:p w14:paraId="3A841CC9" w14:textId="7077FF01" w:rsidR="00557385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1 142,2</w:t>
            </w:r>
          </w:p>
        </w:tc>
        <w:tc>
          <w:tcPr>
            <w:tcW w:w="992" w:type="dxa"/>
            <w:gridSpan w:val="2"/>
          </w:tcPr>
          <w:p w14:paraId="79510EC0" w14:textId="70EA4091" w:rsidR="00557385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100</w:t>
            </w:r>
          </w:p>
        </w:tc>
      </w:tr>
      <w:tr w:rsidR="00557385" w:rsidRPr="006E057F" w14:paraId="1273032E" w14:textId="77777777" w:rsidTr="00EB0E5E">
        <w:trPr>
          <w:gridBefore w:val="1"/>
          <w:wBefore w:w="17" w:type="dxa"/>
          <w:jc w:val="center"/>
        </w:trPr>
        <w:tc>
          <w:tcPr>
            <w:tcW w:w="9605" w:type="dxa"/>
            <w:gridSpan w:val="8"/>
          </w:tcPr>
          <w:p w14:paraId="1E9342B6" w14:textId="15166A71" w:rsidR="00557385" w:rsidRPr="006E057F" w:rsidRDefault="0055738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  <w:r w:rsidR="00DE7816" w:rsidRPr="006E05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(по состоянию на 21.03.2023)</w:t>
            </w:r>
          </w:p>
        </w:tc>
      </w:tr>
      <w:tr w:rsidR="007B0A23" w:rsidRPr="006E057F" w14:paraId="1AB8AB68" w14:textId="77777777" w:rsidTr="00EB0E5E">
        <w:trPr>
          <w:gridBefore w:val="1"/>
          <w:wBefore w:w="17" w:type="dxa"/>
          <w:jc w:val="center"/>
        </w:trPr>
        <w:tc>
          <w:tcPr>
            <w:tcW w:w="6345" w:type="dxa"/>
            <w:gridSpan w:val="2"/>
          </w:tcPr>
          <w:p w14:paraId="37C0E3F0" w14:textId="2344A945" w:rsidR="00557385" w:rsidRPr="006E057F" w:rsidRDefault="0055738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Субвенция на выполнение отдельных государственных полномочий по хранению, комплектованию, учету и использованию архивных </w:t>
            </w: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993" w:type="dxa"/>
            <w:gridSpan w:val="2"/>
          </w:tcPr>
          <w:p w14:paraId="7DF547F3" w14:textId="47CEA2A9" w:rsidR="00557385" w:rsidRPr="006E057F" w:rsidRDefault="0055738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58,9</w:t>
            </w:r>
          </w:p>
        </w:tc>
        <w:tc>
          <w:tcPr>
            <w:tcW w:w="1275" w:type="dxa"/>
            <w:gridSpan w:val="2"/>
          </w:tcPr>
          <w:p w14:paraId="45D62658" w14:textId="1F756CDF" w:rsidR="00557385" w:rsidRPr="006E057F" w:rsidRDefault="00DE7816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4389DB8E" w14:textId="76DE5D42" w:rsidR="00557385" w:rsidRPr="006E057F" w:rsidRDefault="00DE7816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7B0A23" w:rsidRPr="006E057F" w14:paraId="6039D32E" w14:textId="77777777" w:rsidTr="00EB0E5E">
        <w:trPr>
          <w:gridBefore w:val="1"/>
          <w:wBefore w:w="17" w:type="dxa"/>
          <w:jc w:val="center"/>
        </w:trPr>
        <w:tc>
          <w:tcPr>
            <w:tcW w:w="6345" w:type="dxa"/>
            <w:gridSpan w:val="2"/>
          </w:tcPr>
          <w:p w14:paraId="39947FEF" w14:textId="0514DBAB" w:rsidR="00557385" w:rsidRPr="006E057F" w:rsidRDefault="005D5033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993" w:type="dxa"/>
            <w:gridSpan w:val="2"/>
          </w:tcPr>
          <w:p w14:paraId="10FCD4C9" w14:textId="45109B9F" w:rsidR="00557385" w:rsidRPr="006E057F" w:rsidRDefault="005D5033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41,9</w:t>
            </w:r>
          </w:p>
        </w:tc>
        <w:tc>
          <w:tcPr>
            <w:tcW w:w="1275" w:type="dxa"/>
            <w:gridSpan w:val="2"/>
          </w:tcPr>
          <w:p w14:paraId="4E7BD825" w14:textId="035F2EA5" w:rsidR="00557385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14:paraId="001FD4F8" w14:textId="758D353F" w:rsidR="00557385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4946D1" w:rsidRPr="006E057F" w14:paraId="5C601A39" w14:textId="77777777" w:rsidTr="00EB0E5E">
        <w:trPr>
          <w:gridBefore w:val="1"/>
          <w:wBefore w:w="17" w:type="dxa"/>
          <w:jc w:val="center"/>
        </w:trPr>
        <w:tc>
          <w:tcPr>
            <w:tcW w:w="6345" w:type="dxa"/>
            <w:gridSpan w:val="2"/>
          </w:tcPr>
          <w:p w14:paraId="59FDBA8E" w14:textId="0C0F65D2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gridSpan w:val="2"/>
          </w:tcPr>
          <w:p w14:paraId="75EABB5D" w14:textId="77777777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922E090" w14:textId="77777777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A0DBEDD" w14:textId="77777777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4946D1" w:rsidRPr="006E057F" w14:paraId="2534430B" w14:textId="77777777" w:rsidTr="00EB0E5E">
        <w:trPr>
          <w:gridBefore w:val="1"/>
          <w:wBefore w:w="17" w:type="dxa"/>
          <w:jc w:val="center"/>
        </w:trPr>
        <w:tc>
          <w:tcPr>
            <w:tcW w:w="6345" w:type="dxa"/>
            <w:gridSpan w:val="2"/>
          </w:tcPr>
          <w:p w14:paraId="2343A7AA" w14:textId="45C1F15F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на реализацию мероприятий по модернизациям библиотек в части комплектования книжных фондов библиотек муниципальных образований и государственных общедоступных библиотек субъектов РФ</w:t>
            </w:r>
          </w:p>
        </w:tc>
        <w:tc>
          <w:tcPr>
            <w:tcW w:w="993" w:type="dxa"/>
            <w:gridSpan w:val="2"/>
          </w:tcPr>
          <w:p w14:paraId="7583F527" w14:textId="0CB3C131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1275" w:type="dxa"/>
            <w:gridSpan w:val="2"/>
          </w:tcPr>
          <w:p w14:paraId="6260D58C" w14:textId="670725BA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14:paraId="37ED49C8" w14:textId="183F41DD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946D1" w:rsidRPr="006E057F" w14:paraId="5C8AF2A7" w14:textId="77777777" w:rsidTr="00EB0E5E">
        <w:trPr>
          <w:gridBefore w:val="1"/>
          <w:wBefore w:w="17" w:type="dxa"/>
          <w:jc w:val="center"/>
        </w:trPr>
        <w:tc>
          <w:tcPr>
            <w:tcW w:w="6345" w:type="dxa"/>
            <w:gridSpan w:val="2"/>
          </w:tcPr>
          <w:p w14:paraId="09EA4FC5" w14:textId="0F6DD1A9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</w:tcPr>
          <w:p w14:paraId="7D02FED9" w14:textId="35ED3C91" w:rsidR="004946D1" w:rsidRPr="006E057F" w:rsidRDefault="004946D1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100,8</w:t>
            </w:r>
          </w:p>
        </w:tc>
        <w:tc>
          <w:tcPr>
            <w:tcW w:w="1275" w:type="dxa"/>
            <w:gridSpan w:val="2"/>
          </w:tcPr>
          <w:p w14:paraId="76F7B334" w14:textId="4540B2C3" w:rsidR="004946D1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14:paraId="17A2D325" w14:textId="5E16CCDD" w:rsidR="004946D1" w:rsidRPr="006E057F" w:rsidRDefault="00644A3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</w:tr>
    </w:tbl>
    <w:p w14:paraId="5875938E" w14:textId="77777777" w:rsidR="00025C1D" w:rsidRPr="006E057F" w:rsidRDefault="00025C1D" w:rsidP="006E057F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Исполнителями мероприятий являлись: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248"/>
        <w:gridCol w:w="5358"/>
      </w:tblGrid>
      <w:tr w:rsidR="00025C1D" w:rsidRPr="006E057F" w14:paraId="79FBB856" w14:textId="77777777" w:rsidTr="00EB0E5E">
        <w:tc>
          <w:tcPr>
            <w:tcW w:w="4248" w:type="dxa"/>
          </w:tcPr>
          <w:p w14:paraId="31AA9B02" w14:textId="77777777" w:rsidR="00025C1D" w:rsidRPr="006E057F" w:rsidRDefault="00025C1D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358" w:type="dxa"/>
          </w:tcPr>
          <w:p w14:paraId="79096F32" w14:textId="77777777" w:rsidR="00025C1D" w:rsidRPr="006E057F" w:rsidRDefault="00025C1D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</w:tr>
      <w:tr w:rsidR="00EC64FD" w:rsidRPr="006E057F" w14:paraId="7E8A0C93" w14:textId="77777777" w:rsidTr="00EB0E5E">
        <w:tc>
          <w:tcPr>
            <w:tcW w:w="4248" w:type="dxa"/>
          </w:tcPr>
          <w:p w14:paraId="7012C57D" w14:textId="6D857056" w:rsidR="00EC64FD" w:rsidRPr="006E057F" w:rsidRDefault="009B0DC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хранения, комплектования, учета и использования документов Архивного фонда РФ и других архивных документов в архивах Кировской области</w:t>
            </w:r>
          </w:p>
        </w:tc>
        <w:tc>
          <w:tcPr>
            <w:tcW w:w="5358" w:type="dxa"/>
          </w:tcPr>
          <w:p w14:paraId="1B2F3ED4" w14:textId="081DF43E" w:rsidR="00EC64FD" w:rsidRPr="006E057F" w:rsidRDefault="009B0DCC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Тужинского муниципального района Кировской области</w:t>
            </w:r>
          </w:p>
        </w:tc>
      </w:tr>
      <w:tr w:rsidR="00025C1D" w:rsidRPr="006E057F" w14:paraId="0CDC687A" w14:textId="77777777" w:rsidTr="00EB0E5E">
        <w:tc>
          <w:tcPr>
            <w:tcW w:w="4248" w:type="dxa"/>
          </w:tcPr>
          <w:p w14:paraId="48DBC017" w14:textId="035A303F" w:rsidR="00025C1D" w:rsidRPr="006E057F" w:rsidRDefault="00025C1D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мероприятия по модернизаци</w:t>
            </w:r>
            <w:r w:rsidR="001B2803" w:rsidRPr="006E057F">
              <w:rPr>
                <w:rFonts w:ascii="Times New Roman" w:hAnsi="Times New Roman"/>
                <w:sz w:val="20"/>
                <w:szCs w:val="20"/>
              </w:rPr>
              <w:t>и</w:t>
            </w:r>
            <w:r w:rsidRPr="006E057F">
              <w:rPr>
                <w:rFonts w:ascii="Times New Roman" w:hAnsi="Times New Roman"/>
                <w:sz w:val="20"/>
                <w:szCs w:val="20"/>
              </w:rPr>
              <w:t xml:space="preserve"> библиотек в части комплектования книжных фондов библиотек муниципальных образований и государственных общедоступных библиотек субъектов РФ</w:t>
            </w:r>
          </w:p>
        </w:tc>
        <w:tc>
          <w:tcPr>
            <w:tcW w:w="5358" w:type="dxa"/>
          </w:tcPr>
          <w:p w14:paraId="31650E25" w14:textId="463D57E4" w:rsidR="00025C1D" w:rsidRPr="006E057F" w:rsidRDefault="00025C1D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«Отдел культуры, спорта и молодежной политики администрации Тужинского муниципального района»</w:t>
            </w:r>
            <w:r w:rsidR="009B0DCC">
              <w:rPr>
                <w:rFonts w:ascii="Times New Roman" w:hAnsi="Times New Roman"/>
                <w:sz w:val="20"/>
                <w:szCs w:val="20"/>
              </w:rPr>
              <w:t xml:space="preserve"> (далее – Отдел культуры)</w:t>
            </w:r>
          </w:p>
        </w:tc>
      </w:tr>
      <w:tr w:rsidR="00025C1D" w:rsidRPr="006E057F" w14:paraId="17514144" w14:textId="77777777" w:rsidTr="00EB0E5E">
        <w:tc>
          <w:tcPr>
            <w:tcW w:w="4248" w:type="dxa"/>
          </w:tcPr>
          <w:p w14:paraId="7EA0CB49" w14:textId="77777777" w:rsidR="00025C1D" w:rsidRPr="006E057F" w:rsidRDefault="00025C1D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техническое оснащение музеев</w:t>
            </w:r>
          </w:p>
        </w:tc>
        <w:tc>
          <w:tcPr>
            <w:tcW w:w="5358" w:type="dxa"/>
          </w:tcPr>
          <w:p w14:paraId="79A3ADD8" w14:textId="43FA5AAE" w:rsidR="00025C1D" w:rsidRPr="006E057F" w:rsidRDefault="00025C1D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культуры «Тужинский районный краеведческий музей» Тужинского муниципального района Кировской области</w:t>
            </w:r>
            <w:r w:rsidR="009B0DCC">
              <w:rPr>
                <w:rFonts w:ascii="Times New Roman" w:hAnsi="Times New Roman"/>
                <w:sz w:val="20"/>
                <w:szCs w:val="20"/>
              </w:rPr>
              <w:t xml:space="preserve"> (далее – Музей)</w:t>
            </w:r>
          </w:p>
        </w:tc>
      </w:tr>
      <w:tr w:rsidR="00025C1D" w:rsidRPr="006E057F" w14:paraId="457435CE" w14:textId="77777777" w:rsidTr="00EB0E5E">
        <w:tc>
          <w:tcPr>
            <w:tcW w:w="4248" w:type="dxa"/>
          </w:tcPr>
          <w:p w14:paraId="234182AE" w14:textId="77777777" w:rsidR="00025C1D" w:rsidRPr="006E057F" w:rsidRDefault="00025C1D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развитие и укрепление материально-технической базы домов культуры</w:t>
            </w:r>
          </w:p>
        </w:tc>
        <w:tc>
          <w:tcPr>
            <w:tcW w:w="5358" w:type="dxa"/>
          </w:tcPr>
          <w:p w14:paraId="233F10CC" w14:textId="2297F7E0" w:rsidR="00025C1D" w:rsidRPr="006E057F" w:rsidRDefault="00025C1D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культуры Тужинский районный культурно-досуговый центр Кировской области</w:t>
            </w:r>
            <w:r w:rsidR="009B0DCC">
              <w:rPr>
                <w:rFonts w:ascii="Times New Roman" w:hAnsi="Times New Roman"/>
                <w:sz w:val="20"/>
                <w:szCs w:val="20"/>
              </w:rPr>
              <w:t xml:space="preserve"> (далее – РКДЦ)</w:t>
            </w:r>
          </w:p>
        </w:tc>
      </w:tr>
    </w:tbl>
    <w:p w14:paraId="79AFE46F" w14:textId="186D7B55" w:rsidR="002C6AA0" w:rsidRPr="006E057F" w:rsidRDefault="00644A3C" w:rsidP="006E057F">
      <w:pPr>
        <w:pStyle w:val="a3"/>
        <w:tabs>
          <w:tab w:val="left" w:pos="0"/>
        </w:tabs>
        <w:spacing w:before="200"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4" w:name="_Hlk131430147"/>
      <w:r w:rsidRPr="006E057F">
        <w:rPr>
          <w:rFonts w:ascii="Times New Roman" w:hAnsi="Times New Roman"/>
          <w:b/>
          <w:bCs/>
          <w:i/>
          <w:iCs/>
          <w:sz w:val="28"/>
          <w:szCs w:val="28"/>
        </w:rPr>
        <w:t>Субвенция на выполнение отдельных государственных полномочий по хранению, комплектованию, учету и использованию архивных документов</w:t>
      </w:r>
    </w:p>
    <w:bookmarkEnd w:id="4"/>
    <w:p w14:paraId="230F3DD2" w14:textId="7C317370" w:rsidR="00644A3C" w:rsidRPr="006E057F" w:rsidRDefault="007B0A23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Субвенция на выполнение отдельных государственных полномочий по хранению, комплектованию, учету и использованию архивных документов</w:t>
      </w:r>
      <w:r w:rsidR="007C6EB1" w:rsidRPr="006E057F">
        <w:rPr>
          <w:rFonts w:ascii="Times New Roman" w:hAnsi="Times New Roman"/>
          <w:sz w:val="28"/>
          <w:szCs w:val="28"/>
        </w:rPr>
        <w:t xml:space="preserve"> (далее – Субвенция)</w:t>
      </w:r>
      <w:r w:rsidRPr="006E057F">
        <w:rPr>
          <w:rFonts w:ascii="Times New Roman" w:hAnsi="Times New Roman"/>
          <w:sz w:val="28"/>
          <w:szCs w:val="28"/>
        </w:rPr>
        <w:t xml:space="preserve"> из областного бюджета предоставлена в рамках отдельного мероприятия </w:t>
      </w:r>
      <w:r w:rsidR="007C6EB1" w:rsidRPr="006E057F">
        <w:rPr>
          <w:rFonts w:ascii="Times New Roman" w:hAnsi="Times New Roman"/>
          <w:sz w:val="28"/>
          <w:szCs w:val="28"/>
        </w:rPr>
        <w:t>госпрограммы «</w:t>
      </w:r>
      <w:r w:rsidRPr="006E057F">
        <w:rPr>
          <w:rFonts w:ascii="Times New Roman" w:hAnsi="Times New Roman"/>
          <w:sz w:val="28"/>
          <w:szCs w:val="28"/>
        </w:rPr>
        <w:t>Организация хранения, комплектования, учета и использования документов Архивного фонда РФ и других архивных документов в архивах Кировской области</w:t>
      </w:r>
      <w:r w:rsidR="00AD068E" w:rsidRPr="006E057F">
        <w:rPr>
          <w:rFonts w:ascii="Times New Roman" w:hAnsi="Times New Roman"/>
          <w:sz w:val="28"/>
          <w:szCs w:val="28"/>
        </w:rPr>
        <w:t>»</w:t>
      </w:r>
      <w:r w:rsidR="007C6EB1" w:rsidRPr="006E057F">
        <w:rPr>
          <w:rFonts w:ascii="Times New Roman" w:hAnsi="Times New Roman"/>
          <w:sz w:val="28"/>
          <w:szCs w:val="28"/>
        </w:rPr>
        <w:t xml:space="preserve"> </w:t>
      </w:r>
      <w:r w:rsidRPr="006E057F">
        <w:rPr>
          <w:rFonts w:ascii="Times New Roman" w:hAnsi="Times New Roman"/>
          <w:sz w:val="28"/>
          <w:szCs w:val="28"/>
        </w:rPr>
        <w:t>подпрограммы «Наследие».</w:t>
      </w:r>
    </w:p>
    <w:p w14:paraId="42F54A9C" w14:textId="56B19156" w:rsidR="00AE2225" w:rsidRPr="006E057F" w:rsidRDefault="007C6EB1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В целях реализации предоставленных средств Субвенции муниципальной программой «Развитие архивного дела» на 2020-2025 годы, утвержденной постановлением администрации Тужинского муниципального района № 390 от 09.10.2017 (в действующей редакции) предусмотрено мероприятие «Организация хранения, комплектования, учета и использования документов Архивного фонда РФ и других архивных документов в архивах Кировской области»</w:t>
      </w:r>
      <w:r w:rsidR="00AE2225" w:rsidRPr="006E057F">
        <w:rPr>
          <w:rFonts w:ascii="Times New Roman" w:hAnsi="Times New Roman"/>
          <w:sz w:val="28"/>
          <w:szCs w:val="28"/>
        </w:rPr>
        <w:t>.</w:t>
      </w:r>
    </w:p>
    <w:p w14:paraId="71408573" w14:textId="77777777" w:rsidR="001633E9" w:rsidRPr="00F267C2" w:rsidRDefault="001633E9" w:rsidP="001633E9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7C2">
        <w:rPr>
          <w:rFonts w:ascii="Times New Roman" w:hAnsi="Times New Roman"/>
          <w:sz w:val="28"/>
          <w:szCs w:val="28"/>
        </w:rPr>
        <w:t>Согласно Паспорту муниципальной программы, ответственным исполнителем муниципальной программы является Администрация района.</w:t>
      </w:r>
    </w:p>
    <w:p w14:paraId="534C9299" w14:textId="345AE9E9" w:rsidR="001633E9" w:rsidRPr="00885A78" w:rsidRDefault="001633E9" w:rsidP="001633E9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A78">
        <w:rPr>
          <w:rFonts w:ascii="Times New Roman" w:hAnsi="Times New Roman"/>
          <w:sz w:val="28"/>
          <w:szCs w:val="28"/>
        </w:rPr>
        <w:lastRenderedPageBreak/>
        <w:t xml:space="preserve">В </w:t>
      </w:r>
      <w:bookmarkStart w:id="5" w:name="_Hlk129871528"/>
      <w:r w:rsidRPr="00885A78">
        <w:rPr>
          <w:rFonts w:ascii="Times New Roman" w:hAnsi="Times New Roman"/>
          <w:sz w:val="28"/>
          <w:szCs w:val="28"/>
        </w:rPr>
        <w:t>нарушение 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постановления администрации Тужинского муниципального района от 19.02.2012 № 89 (далее – Порядок от 19.02.2012 № 89), в паспорте муниципальной программы «Развитие архивного дела» на 2020-2025 годы ответственный исполнитель определен не в соответствии с Перечнем муниципальных программ Тужинского муниципального района, предлагаемых к реализации в плановом периоде 2020-2025 годов, утвержденным постановлением администрации Тужинского муниципального района от 20.07.2017 № 265 (далее – Перечень муниципальных программ на 2020-2025 годы).</w:t>
      </w:r>
      <w:r w:rsidR="009B0DCC">
        <w:rPr>
          <w:rFonts w:ascii="Times New Roman" w:hAnsi="Times New Roman"/>
          <w:sz w:val="28"/>
          <w:szCs w:val="28"/>
        </w:rPr>
        <w:t xml:space="preserve"> </w:t>
      </w:r>
    </w:p>
    <w:bookmarkEnd w:id="5"/>
    <w:p w14:paraId="3BA0E14E" w14:textId="77777777" w:rsidR="001633E9" w:rsidRPr="00F267C2" w:rsidRDefault="001633E9" w:rsidP="001633E9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7C2">
        <w:rPr>
          <w:rFonts w:ascii="Times New Roman" w:hAnsi="Times New Roman"/>
          <w:sz w:val="28"/>
          <w:szCs w:val="28"/>
        </w:rPr>
        <w:t xml:space="preserve">Вместе с тем, в соответствии с </w:t>
      </w:r>
      <w:proofErr w:type="spellStart"/>
      <w:r w:rsidRPr="00F267C2">
        <w:rPr>
          <w:rFonts w:ascii="Times New Roman" w:hAnsi="Times New Roman"/>
          <w:sz w:val="28"/>
          <w:szCs w:val="28"/>
        </w:rPr>
        <w:t>п.п</w:t>
      </w:r>
      <w:proofErr w:type="spellEnd"/>
      <w:r w:rsidRPr="00F267C2">
        <w:rPr>
          <w:rFonts w:ascii="Times New Roman" w:hAnsi="Times New Roman"/>
          <w:sz w:val="28"/>
          <w:szCs w:val="28"/>
        </w:rPr>
        <w:t xml:space="preserve">. 1.2. Порядка от 19.02.2012 № 89, ответственный исполнитель – это структурное подразделение администрации Тужинского муниципального района, являющееся главным распорядителем (распорядителем) средств местного бюджета, определенный в качестве ответственного исполнителя муниципальной программы. </w:t>
      </w:r>
    </w:p>
    <w:p w14:paraId="0394161A" w14:textId="77777777" w:rsidR="001633E9" w:rsidRDefault="001633E9" w:rsidP="001633E9">
      <w:pPr>
        <w:pStyle w:val="a3"/>
        <w:tabs>
          <w:tab w:val="left" w:pos="7350"/>
        </w:tabs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7C2">
        <w:rPr>
          <w:rFonts w:ascii="Times New Roman" w:hAnsi="Times New Roman"/>
          <w:sz w:val="28"/>
          <w:szCs w:val="28"/>
        </w:rPr>
        <w:t>Согласно Перечня муниципальных программ на 2020-2025 годы ответственным исполнителем муниципальной программы является структурное подразделение администрации района - Управление делами администрации Тужинского муниципального района, которое не является главным распорядителем (распорядителем) средств местного бюджета, что не соответствует требованиям установленного Порядка от 19.02.2012 № 89.</w:t>
      </w:r>
    </w:p>
    <w:p w14:paraId="614A1089" w14:textId="7DCB4150" w:rsidR="007B0A23" w:rsidRPr="006E057F" w:rsidRDefault="001F046A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Ресурсное</w:t>
      </w:r>
      <w:r w:rsidR="007C6EB1" w:rsidRPr="006E057F">
        <w:rPr>
          <w:rFonts w:ascii="Times New Roman" w:hAnsi="Times New Roman"/>
          <w:sz w:val="28"/>
          <w:szCs w:val="28"/>
        </w:rPr>
        <w:t xml:space="preserve"> обеспечени</w:t>
      </w:r>
      <w:r w:rsidRPr="006E057F">
        <w:rPr>
          <w:rFonts w:ascii="Times New Roman" w:hAnsi="Times New Roman"/>
          <w:sz w:val="28"/>
          <w:szCs w:val="28"/>
        </w:rPr>
        <w:t>е</w:t>
      </w:r>
      <w:r w:rsidR="007C6EB1" w:rsidRPr="006E057F">
        <w:rPr>
          <w:rFonts w:ascii="Times New Roman" w:hAnsi="Times New Roman"/>
          <w:sz w:val="28"/>
          <w:szCs w:val="28"/>
        </w:rPr>
        <w:t xml:space="preserve"> </w:t>
      </w:r>
      <w:r w:rsidR="00AE2225" w:rsidRPr="006E057F">
        <w:rPr>
          <w:rFonts w:ascii="Times New Roman" w:hAnsi="Times New Roman"/>
          <w:sz w:val="28"/>
          <w:szCs w:val="28"/>
        </w:rPr>
        <w:t xml:space="preserve">муниципальной программы «Развитие архивного дела» </w:t>
      </w:r>
      <w:r w:rsidR="007C6EB1" w:rsidRPr="006E057F">
        <w:rPr>
          <w:rFonts w:ascii="Times New Roman" w:hAnsi="Times New Roman"/>
          <w:sz w:val="28"/>
          <w:szCs w:val="28"/>
        </w:rPr>
        <w:t>на 2021-2023 годы составляет 225,7 тыс. рублей</w:t>
      </w:r>
      <w:r w:rsidR="00AD068E" w:rsidRPr="006E057F">
        <w:rPr>
          <w:rFonts w:ascii="Times New Roman" w:hAnsi="Times New Roman"/>
          <w:sz w:val="28"/>
          <w:szCs w:val="28"/>
        </w:rPr>
        <w:t>, из них: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417"/>
        <w:gridCol w:w="1389"/>
      </w:tblGrid>
      <w:tr w:rsidR="00AD068E" w:rsidRPr="006E057F" w14:paraId="34D4376E" w14:textId="77777777" w:rsidTr="00705873">
        <w:tc>
          <w:tcPr>
            <w:tcW w:w="3539" w:type="dxa"/>
          </w:tcPr>
          <w:p w14:paraId="791D608E" w14:textId="3D648273" w:rsidR="00AD068E" w:rsidRPr="006E057F" w:rsidRDefault="00AD068E" w:rsidP="006E057F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770E0D8F" w14:textId="77777777" w:rsidR="00AD068E" w:rsidRPr="006E057F" w:rsidRDefault="00AD068E" w:rsidP="006E057F">
            <w:pPr>
              <w:pStyle w:val="a3"/>
              <w:tabs>
                <w:tab w:val="left" w:pos="735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560" w:type="dxa"/>
          </w:tcPr>
          <w:p w14:paraId="712B2F64" w14:textId="77777777" w:rsidR="00AD068E" w:rsidRPr="006E057F" w:rsidRDefault="00AD068E" w:rsidP="006E057F">
            <w:pPr>
              <w:pStyle w:val="a3"/>
              <w:tabs>
                <w:tab w:val="left" w:pos="735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17" w:type="dxa"/>
          </w:tcPr>
          <w:p w14:paraId="20C606B1" w14:textId="77777777" w:rsidR="00AD068E" w:rsidRPr="006E057F" w:rsidRDefault="00AD068E" w:rsidP="006E057F">
            <w:pPr>
              <w:pStyle w:val="a3"/>
              <w:tabs>
                <w:tab w:val="left" w:pos="735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389" w:type="dxa"/>
          </w:tcPr>
          <w:p w14:paraId="67FB7569" w14:textId="77777777" w:rsidR="00AD068E" w:rsidRPr="006E057F" w:rsidRDefault="00AD068E" w:rsidP="006E057F">
            <w:pPr>
              <w:pStyle w:val="a3"/>
              <w:tabs>
                <w:tab w:val="left" w:pos="735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AD068E" w:rsidRPr="006E057F" w14:paraId="2623A2AF" w14:textId="77777777" w:rsidTr="00705873">
        <w:tc>
          <w:tcPr>
            <w:tcW w:w="3539" w:type="dxa"/>
          </w:tcPr>
          <w:p w14:paraId="753D9FFB" w14:textId="77777777" w:rsidR="00AD068E" w:rsidRPr="006E057F" w:rsidRDefault="00AD068E" w:rsidP="006E057F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14:paraId="582F5EBD" w14:textId="77777777" w:rsidR="00AD068E" w:rsidRPr="006E057F" w:rsidRDefault="00AD068E" w:rsidP="006E057F">
            <w:pPr>
              <w:pStyle w:val="a3"/>
              <w:tabs>
                <w:tab w:val="left" w:pos="7350"/>
              </w:tabs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560" w:type="dxa"/>
          </w:tcPr>
          <w:p w14:paraId="2C524A8F" w14:textId="77777777" w:rsidR="00AD068E" w:rsidRPr="006E057F" w:rsidRDefault="00AD068E" w:rsidP="006E057F">
            <w:pPr>
              <w:pStyle w:val="a3"/>
              <w:tabs>
                <w:tab w:val="left" w:pos="7350"/>
              </w:tabs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417" w:type="dxa"/>
          </w:tcPr>
          <w:p w14:paraId="6C0317E1" w14:textId="77777777" w:rsidR="00AD068E" w:rsidRPr="006E057F" w:rsidRDefault="00AD068E" w:rsidP="006E057F">
            <w:pPr>
              <w:pStyle w:val="a3"/>
              <w:tabs>
                <w:tab w:val="left" w:pos="7350"/>
              </w:tabs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1389" w:type="dxa"/>
          </w:tcPr>
          <w:p w14:paraId="4DB7FAF7" w14:textId="77777777" w:rsidR="00AD068E" w:rsidRPr="006E057F" w:rsidRDefault="00AD068E" w:rsidP="006E057F">
            <w:pPr>
              <w:pStyle w:val="a3"/>
              <w:tabs>
                <w:tab w:val="left" w:pos="7350"/>
              </w:tabs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176,1</w:t>
            </w:r>
          </w:p>
        </w:tc>
      </w:tr>
      <w:tr w:rsidR="00AD068E" w:rsidRPr="006E057F" w14:paraId="40DEB2F0" w14:textId="77777777" w:rsidTr="00705873">
        <w:tc>
          <w:tcPr>
            <w:tcW w:w="3539" w:type="dxa"/>
          </w:tcPr>
          <w:p w14:paraId="4024DBF5" w14:textId="77777777" w:rsidR="00AD068E" w:rsidRPr="006E057F" w:rsidRDefault="00AD068E" w:rsidP="006E057F">
            <w:pPr>
              <w:pStyle w:val="a3"/>
              <w:tabs>
                <w:tab w:val="left" w:pos="735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</w:tcPr>
          <w:p w14:paraId="61170B50" w14:textId="77777777" w:rsidR="00AD068E" w:rsidRPr="006E057F" w:rsidRDefault="00AD068E" w:rsidP="006E057F">
            <w:pPr>
              <w:pStyle w:val="a3"/>
              <w:tabs>
                <w:tab w:val="left" w:pos="7350"/>
              </w:tabs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60" w:type="dxa"/>
          </w:tcPr>
          <w:p w14:paraId="4C19D693" w14:textId="77777777" w:rsidR="00AD068E" w:rsidRPr="006E057F" w:rsidRDefault="00AD068E" w:rsidP="006E057F">
            <w:pPr>
              <w:pStyle w:val="a3"/>
              <w:tabs>
                <w:tab w:val="left" w:pos="7350"/>
              </w:tabs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1417" w:type="dxa"/>
          </w:tcPr>
          <w:p w14:paraId="1649AF6E" w14:textId="77777777" w:rsidR="00AD068E" w:rsidRPr="006E057F" w:rsidRDefault="00AD068E" w:rsidP="006E057F">
            <w:pPr>
              <w:pStyle w:val="a3"/>
              <w:tabs>
                <w:tab w:val="left" w:pos="7350"/>
              </w:tabs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1389" w:type="dxa"/>
          </w:tcPr>
          <w:p w14:paraId="23DBC343" w14:textId="77777777" w:rsidR="00AD068E" w:rsidRPr="006E057F" w:rsidRDefault="00AD068E" w:rsidP="006E057F">
            <w:pPr>
              <w:pStyle w:val="a3"/>
              <w:tabs>
                <w:tab w:val="left" w:pos="7350"/>
              </w:tabs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</w:tr>
    </w:tbl>
    <w:p w14:paraId="04EB3FE6" w14:textId="486A1386" w:rsidR="001633E9" w:rsidRDefault="00C53043" w:rsidP="001633E9">
      <w:pPr>
        <w:pStyle w:val="a3"/>
        <w:tabs>
          <w:tab w:val="left" w:pos="7350"/>
        </w:tabs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финансового обеспечения в </w:t>
      </w:r>
      <w:r w:rsidRPr="00586AD8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586AD8">
        <w:rPr>
          <w:rFonts w:ascii="Times New Roman" w:hAnsi="Times New Roman"/>
          <w:sz w:val="28"/>
          <w:szCs w:val="28"/>
        </w:rPr>
        <w:t xml:space="preserve"> «Развитие архивного дела» на 2020-2025 годы</w:t>
      </w:r>
      <w:r>
        <w:rPr>
          <w:rFonts w:ascii="Times New Roman" w:hAnsi="Times New Roman"/>
          <w:sz w:val="28"/>
          <w:szCs w:val="28"/>
        </w:rPr>
        <w:t xml:space="preserve"> указан в тысячах рублях с точностью до первого знака после запятой (следовало отразить в тысячах рублях с точностью до второго знака после запятой), что не соответствует требованиям По</w:t>
      </w:r>
      <w:r w:rsidR="001633E9" w:rsidRPr="00586AD8">
        <w:rPr>
          <w:rFonts w:ascii="Times New Roman" w:hAnsi="Times New Roman"/>
          <w:sz w:val="28"/>
          <w:szCs w:val="28"/>
        </w:rPr>
        <w:t>рядка разработки, реализации и оценки эффективности реализации муниципальных программ Тужинского муниципального района, утвержденного постановления администрации Тужинского муниципального района от 19.02.2012 № 89</w:t>
      </w:r>
      <w:r>
        <w:rPr>
          <w:rFonts w:ascii="Times New Roman" w:hAnsi="Times New Roman"/>
          <w:sz w:val="28"/>
          <w:szCs w:val="28"/>
        </w:rPr>
        <w:t>.</w:t>
      </w:r>
    </w:p>
    <w:p w14:paraId="139F0285" w14:textId="7E055AC2" w:rsidR="00AD068E" w:rsidRPr="006E057F" w:rsidRDefault="006A16AE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Расходы на реализацию мероприятия «Организация хранения, комплектования, учета и использования документов Архивного фонда РФ и других архивных документов в архивах Кировской области» составили:</w:t>
      </w:r>
    </w:p>
    <w:p w14:paraId="114937CE" w14:textId="12A6C63B" w:rsidR="006A16AE" w:rsidRPr="006E057F" w:rsidRDefault="006A16AE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b/>
          <w:bCs/>
          <w:sz w:val="28"/>
          <w:szCs w:val="28"/>
        </w:rPr>
        <w:t>В 2021 году</w:t>
      </w:r>
      <w:r w:rsidRPr="006E057F">
        <w:rPr>
          <w:rFonts w:ascii="Times New Roman" w:hAnsi="Times New Roman"/>
          <w:sz w:val="28"/>
          <w:szCs w:val="28"/>
        </w:rPr>
        <w:t xml:space="preserve"> - 75,6 тыс. рублей или 99%, из них: </w:t>
      </w:r>
    </w:p>
    <w:p w14:paraId="3F0A2A09" w14:textId="77777777" w:rsidR="006A16AE" w:rsidRPr="006E057F" w:rsidRDefault="006A16AE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за счет средств областного бюджета – 58,4 тыс. рублей или 100%;</w:t>
      </w:r>
    </w:p>
    <w:p w14:paraId="40C4000F" w14:textId="62C54DF4" w:rsidR="006A16AE" w:rsidRPr="006E057F" w:rsidRDefault="006A16AE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lastRenderedPageBreak/>
        <w:t>за счет средств местного бюджета – 17,2 тыс. рублей или 95,3%.</w:t>
      </w:r>
    </w:p>
    <w:p w14:paraId="04C2A888" w14:textId="6A3E1AC0" w:rsidR="006A16AE" w:rsidRPr="006E057F" w:rsidRDefault="006A16AE" w:rsidP="006E057F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b/>
          <w:bCs/>
          <w:sz w:val="28"/>
          <w:szCs w:val="28"/>
        </w:rPr>
        <w:t>В 2022 году</w:t>
      </w:r>
      <w:r w:rsidRPr="006E057F">
        <w:rPr>
          <w:rFonts w:ascii="Times New Roman" w:hAnsi="Times New Roman"/>
          <w:sz w:val="28"/>
          <w:szCs w:val="28"/>
        </w:rPr>
        <w:t xml:space="preserve"> - 74,3 тыс. рублей или 99%, из них:</w:t>
      </w:r>
    </w:p>
    <w:p w14:paraId="3AC8232D" w14:textId="77777777" w:rsidR="006A16AE" w:rsidRPr="006E057F" w:rsidRDefault="006A16AE" w:rsidP="006E057F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за счет средств областного бюджета – 58,8 тыс. рублей или 100%;</w:t>
      </w:r>
    </w:p>
    <w:p w14:paraId="2AFA50E9" w14:textId="77777777" w:rsidR="006A16AE" w:rsidRPr="006E057F" w:rsidRDefault="006A16AE" w:rsidP="006E057F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за счет средств местного бюджета – 15,5 тыс. рублей или 96,4%.</w:t>
      </w:r>
    </w:p>
    <w:p w14:paraId="5FFED322" w14:textId="07D81B63" w:rsidR="006A16AE" w:rsidRPr="006E057F" w:rsidRDefault="006A16AE" w:rsidP="006E057F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b/>
          <w:bCs/>
          <w:sz w:val="28"/>
          <w:szCs w:val="28"/>
        </w:rPr>
        <w:t>В 2023 году</w:t>
      </w:r>
      <w:r w:rsidRPr="006E057F">
        <w:rPr>
          <w:rFonts w:ascii="Times New Roman" w:hAnsi="Times New Roman"/>
          <w:sz w:val="28"/>
          <w:szCs w:val="28"/>
        </w:rPr>
        <w:t xml:space="preserve"> по состоянию на 21.03.2023 расходы за счет средств областного бюджета не осуществлялись. За счет средств местного бюджета кассовый расход составил 2,2 тыс. рублей или 14,2%.</w:t>
      </w:r>
    </w:p>
    <w:p w14:paraId="089F5047" w14:textId="77777777" w:rsidR="00093334" w:rsidRPr="006E057F" w:rsidRDefault="00093334" w:rsidP="006E057F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64C6281" w14:textId="24702AE1" w:rsidR="006A16AE" w:rsidRPr="006E057F" w:rsidRDefault="00093334" w:rsidP="006E057F">
      <w:pPr>
        <w:pStyle w:val="a3"/>
        <w:tabs>
          <w:tab w:val="left" w:pos="0"/>
        </w:tabs>
        <w:spacing w:before="200" w:after="0" w:line="276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057F">
        <w:rPr>
          <w:rFonts w:ascii="Times New Roman" w:hAnsi="Times New Roman"/>
          <w:b/>
          <w:bCs/>
          <w:i/>
          <w:iCs/>
          <w:sz w:val="28"/>
          <w:szCs w:val="28"/>
        </w:rPr>
        <w:t>Субсидия на поддержку отрасли культуры</w:t>
      </w:r>
    </w:p>
    <w:p w14:paraId="2F8E48BE" w14:textId="06B26D44" w:rsidR="00AD068E" w:rsidRPr="006E057F" w:rsidRDefault="006A3518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 xml:space="preserve">Субсидия на поддержку отрасли культуры </w:t>
      </w:r>
      <w:r w:rsidR="00CC7C11" w:rsidRPr="006E057F">
        <w:rPr>
          <w:rFonts w:ascii="Times New Roman" w:hAnsi="Times New Roman"/>
          <w:sz w:val="28"/>
          <w:szCs w:val="28"/>
        </w:rPr>
        <w:t xml:space="preserve">в рамках госпрограммы </w:t>
      </w:r>
      <w:r w:rsidRPr="006E057F">
        <w:rPr>
          <w:rFonts w:ascii="Times New Roman" w:hAnsi="Times New Roman"/>
          <w:sz w:val="28"/>
          <w:szCs w:val="28"/>
        </w:rPr>
        <w:t>из областного бюджета в бюджет Тужинского муниципального района предоставлена:</w:t>
      </w:r>
    </w:p>
    <w:p w14:paraId="7E4EFACB" w14:textId="7A73E35C" w:rsidR="006A3518" w:rsidRPr="006E057F" w:rsidRDefault="006A3518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на реализацию мероприятий по модернизациям библиотек в части комплектования книжных фондов библиотек муниципальных образований и государственных общедоступных библиотек субъектов РФ</w:t>
      </w:r>
      <w:r w:rsidR="00EA4633" w:rsidRPr="006E057F">
        <w:rPr>
          <w:rFonts w:ascii="Times New Roman" w:hAnsi="Times New Roman"/>
          <w:sz w:val="28"/>
          <w:szCs w:val="28"/>
        </w:rPr>
        <w:t>;</w:t>
      </w:r>
    </w:p>
    <w:p w14:paraId="47C9D685" w14:textId="3D551A0C" w:rsidR="006A3518" w:rsidRPr="006E057F" w:rsidRDefault="006A3518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на техническое оснащение музеев</w:t>
      </w:r>
      <w:r w:rsidR="00EA4633" w:rsidRPr="006E057F">
        <w:rPr>
          <w:rFonts w:ascii="Times New Roman" w:hAnsi="Times New Roman"/>
          <w:sz w:val="28"/>
          <w:szCs w:val="28"/>
        </w:rPr>
        <w:t>;</w:t>
      </w:r>
    </w:p>
    <w:p w14:paraId="5E78BA52" w14:textId="061677DD" w:rsidR="006A3518" w:rsidRPr="006E057F" w:rsidRDefault="006A3518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на развитие и укрепление материально-технической базы домов культуры</w:t>
      </w:r>
      <w:r w:rsidR="00EA4633" w:rsidRPr="006E057F">
        <w:rPr>
          <w:rFonts w:ascii="Times New Roman" w:hAnsi="Times New Roman"/>
          <w:sz w:val="28"/>
          <w:szCs w:val="28"/>
        </w:rPr>
        <w:t>.</w:t>
      </w:r>
    </w:p>
    <w:p w14:paraId="4A22C2C7" w14:textId="4AF3FD47" w:rsidR="00983A6B" w:rsidRPr="006E057F" w:rsidRDefault="00983A6B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Реализация мероприятий госпрограммы осуществлялась в рамках муниципальной программой «Развитие культуры» на 2020-2025 годы, утвержденной постановлением администрации Тужинского муниципального района № 385 от 09.10.2017 (в действующей редакции)</w:t>
      </w:r>
      <w:r w:rsidR="004414E8" w:rsidRPr="006E057F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Pr="006E057F">
        <w:rPr>
          <w:rFonts w:ascii="Times New Roman" w:hAnsi="Times New Roman"/>
          <w:sz w:val="28"/>
          <w:szCs w:val="28"/>
        </w:rPr>
        <w:t>.</w:t>
      </w:r>
    </w:p>
    <w:p w14:paraId="0628A089" w14:textId="3FA27D75" w:rsidR="00983A6B" w:rsidRPr="006E057F" w:rsidRDefault="00983A6B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«Развитие культуры» является Муниципальное казенное учреждение «Отдел культуры, спорта и молодежной политики администрации Тужинского муниципального района» (далее – Отдел культуры).</w:t>
      </w:r>
    </w:p>
    <w:p w14:paraId="297F8C32" w14:textId="4B5EAA72" w:rsidR="00983A6B" w:rsidRPr="006E057F" w:rsidRDefault="00983A6B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 xml:space="preserve">Муниципальной программой </w:t>
      </w:r>
      <w:r w:rsidR="0013784F" w:rsidRPr="006E057F">
        <w:rPr>
          <w:rFonts w:ascii="Times New Roman" w:hAnsi="Times New Roman"/>
          <w:sz w:val="28"/>
          <w:szCs w:val="28"/>
        </w:rPr>
        <w:t>предусмотрено 15 отдельных мероприятий, из них в проверяемый период реализовывалось - 13.</w:t>
      </w:r>
    </w:p>
    <w:p w14:paraId="4E3FF109" w14:textId="53CAD3D5" w:rsidR="009D7F89" w:rsidRPr="006E057F" w:rsidRDefault="009D7F89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В целом ресурсное обеспечение муниципальной программы</w:t>
      </w:r>
      <w:r w:rsidR="001B2803" w:rsidRPr="006E057F">
        <w:rPr>
          <w:rFonts w:ascii="Times New Roman" w:hAnsi="Times New Roman"/>
          <w:sz w:val="28"/>
          <w:szCs w:val="28"/>
        </w:rPr>
        <w:t xml:space="preserve"> в проверяемый период</w:t>
      </w:r>
      <w:r w:rsidRPr="006E057F">
        <w:rPr>
          <w:rFonts w:ascii="Times New Roman" w:hAnsi="Times New Roman"/>
          <w:sz w:val="28"/>
          <w:szCs w:val="28"/>
        </w:rPr>
        <w:t xml:space="preserve"> составляет 98 068,9 тыс. рублей, из них: </w:t>
      </w:r>
    </w:p>
    <w:p w14:paraId="060EB267" w14:textId="77777777" w:rsidR="009D7F89" w:rsidRPr="006E057F" w:rsidRDefault="009D7F89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в 2021 году – 29 291,1 тыс. рублей;</w:t>
      </w:r>
    </w:p>
    <w:p w14:paraId="7CDEBB82" w14:textId="77777777" w:rsidR="009D7F89" w:rsidRPr="006E057F" w:rsidRDefault="009D7F89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в 2022 году – 37 002,5 тыс. рублей;</w:t>
      </w:r>
    </w:p>
    <w:p w14:paraId="07CC5CDF" w14:textId="6E721D8D" w:rsidR="009D7F89" w:rsidRDefault="009D7F89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в 2023 году – 31 775,3 тыс. рублей.</w:t>
      </w:r>
    </w:p>
    <w:p w14:paraId="68ED07EE" w14:textId="77777777" w:rsidR="001633E9" w:rsidRDefault="001633E9" w:rsidP="001633E9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финансового обеспечения в </w:t>
      </w:r>
      <w:r w:rsidRPr="00586AD8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586AD8">
        <w:rPr>
          <w:rFonts w:ascii="Times New Roman" w:hAnsi="Times New Roman"/>
          <w:sz w:val="28"/>
          <w:szCs w:val="28"/>
        </w:rPr>
        <w:t xml:space="preserve"> «Развитие </w:t>
      </w:r>
      <w:r>
        <w:rPr>
          <w:rFonts w:ascii="Times New Roman" w:hAnsi="Times New Roman"/>
          <w:sz w:val="28"/>
          <w:szCs w:val="28"/>
        </w:rPr>
        <w:t>культуры</w:t>
      </w:r>
      <w:r w:rsidRPr="00586AD8">
        <w:rPr>
          <w:rFonts w:ascii="Times New Roman" w:hAnsi="Times New Roman"/>
          <w:sz w:val="28"/>
          <w:szCs w:val="28"/>
        </w:rPr>
        <w:t>» на 2020-2025 годы</w:t>
      </w:r>
      <w:r>
        <w:rPr>
          <w:rFonts w:ascii="Times New Roman" w:hAnsi="Times New Roman"/>
          <w:sz w:val="28"/>
          <w:szCs w:val="28"/>
        </w:rPr>
        <w:t xml:space="preserve"> указан в тысячах рублях с точностью до первого знака после запятой, что не соответствует требованиям Порядка</w:t>
      </w:r>
      <w:r w:rsidRPr="00586AD8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реализации муниципальных программ Тужинского муниципального района, </w:t>
      </w:r>
      <w:r w:rsidRPr="00586AD8">
        <w:rPr>
          <w:rFonts w:ascii="Times New Roman" w:hAnsi="Times New Roman"/>
          <w:sz w:val="28"/>
          <w:szCs w:val="28"/>
        </w:rPr>
        <w:lastRenderedPageBreak/>
        <w:t>утвержденного постановления администрации Тужинского муниципального района от 19.02.2012 № 89</w:t>
      </w:r>
      <w:r>
        <w:rPr>
          <w:rFonts w:ascii="Times New Roman" w:hAnsi="Times New Roman"/>
          <w:sz w:val="28"/>
          <w:szCs w:val="28"/>
        </w:rPr>
        <w:t xml:space="preserve"> (следовало отразить в тысячах рублях с точностью до второго знака после запятой).</w:t>
      </w:r>
      <w:r w:rsidRPr="00586AD8">
        <w:rPr>
          <w:rFonts w:ascii="Times New Roman" w:hAnsi="Times New Roman"/>
          <w:sz w:val="28"/>
          <w:szCs w:val="28"/>
        </w:rPr>
        <w:t xml:space="preserve"> </w:t>
      </w:r>
    </w:p>
    <w:p w14:paraId="0A68BEF5" w14:textId="0D87A9C5" w:rsidR="001568DD" w:rsidRPr="006E057F" w:rsidRDefault="001568DD" w:rsidP="006E057F">
      <w:pPr>
        <w:pStyle w:val="a3"/>
        <w:tabs>
          <w:tab w:val="left" w:pos="0"/>
        </w:tabs>
        <w:spacing w:before="20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На реализацию мероприятий ресурсное обеспечение муниципальной программой предусмотрено: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850"/>
        <w:gridCol w:w="851"/>
        <w:gridCol w:w="850"/>
        <w:gridCol w:w="851"/>
        <w:gridCol w:w="850"/>
        <w:gridCol w:w="845"/>
      </w:tblGrid>
      <w:tr w:rsidR="000F6F35" w:rsidRPr="006E057F" w14:paraId="4CA4BF04" w14:textId="77777777" w:rsidTr="00986A77">
        <w:tc>
          <w:tcPr>
            <w:tcW w:w="4248" w:type="dxa"/>
            <w:vMerge w:val="restart"/>
          </w:tcPr>
          <w:p w14:paraId="68C6EA8F" w14:textId="77777777" w:rsidR="000F6F35" w:rsidRPr="006E057F" w:rsidRDefault="000F6F3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14:paraId="32215687" w14:textId="77777777" w:rsidR="000F6F35" w:rsidRPr="006E057F" w:rsidRDefault="000F6F3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44014612" w14:textId="77777777" w:rsidR="000F6F35" w:rsidRPr="006E057F" w:rsidRDefault="000F6F3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695" w:type="dxa"/>
            <w:gridSpan w:val="2"/>
          </w:tcPr>
          <w:p w14:paraId="7FE9EFE2" w14:textId="77777777" w:rsidR="000F6F35" w:rsidRPr="006E057F" w:rsidRDefault="000F6F3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F6F35" w:rsidRPr="006E057F" w14:paraId="6C4EB1C2" w14:textId="77777777" w:rsidTr="00986A77">
        <w:tc>
          <w:tcPr>
            <w:tcW w:w="4248" w:type="dxa"/>
            <w:vMerge/>
          </w:tcPr>
          <w:p w14:paraId="6740D77D" w14:textId="77777777" w:rsidR="000F6F35" w:rsidRPr="006E057F" w:rsidRDefault="000F6F3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97CAD9" w14:textId="77777777" w:rsidR="000F6F35" w:rsidRPr="006E057F" w:rsidRDefault="000F6F3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851" w:type="dxa"/>
          </w:tcPr>
          <w:p w14:paraId="034DCB04" w14:textId="77777777" w:rsidR="000F6F35" w:rsidRPr="006E057F" w:rsidRDefault="000F6F3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</w:tcPr>
          <w:p w14:paraId="5A72064F" w14:textId="77777777" w:rsidR="000F6F35" w:rsidRPr="006E057F" w:rsidRDefault="000F6F3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851" w:type="dxa"/>
          </w:tcPr>
          <w:p w14:paraId="6368E4D5" w14:textId="77777777" w:rsidR="000F6F35" w:rsidRPr="006E057F" w:rsidRDefault="000F6F3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</w:tcPr>
          <w:p w14:paraId="4A1FB1F2" w14:textId="77777777" w:rsidR="000F6F35" w:rsidRPr="006E057F" w:rsidRDefault="000F6F3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845" w:type="dxa"/>
          </w:tcPr>
          <w:p w14:paraId="3CFA6057" w14:textId="77777777" w:rsidR="000F6F35" w:rsidRPr="006E057F" w:rsidRDefault="000F6F3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</w:tr>
      <w:tr w:rsidR="000F6F35" w:rsidRPr="006E057F" w14:paraId="41A38724" w14:textId="77777777" w:rsidTr="00986A77">
        <w:tc>
          <w:tcPr>
            <w:tcW w:w="4248" w:type="dxa"/>
          </w:tcPr>
          <w:p w14:paraId="22065C9C" w14:textId="37A1DB98" w:rsidR="000F6F35" w:rsidRPr="006E057F" w:rsidRDefault="000F6F3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bookmarkStart w:id="6" w:name="_Hlk131663922"/>
            <w:r w:rsidRPr="006E05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 реализацию мероприятий по модернизациям библиотек в части комплектования книжных фондов библиотек муниципальных образований и государственных общедоступных библиотек субъектов РФ</w:t>
            </w:r>
            <w:bookmarkEnd w:id="6"/>
            <w:r w:rsidRPr="006E05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 в том числе:</w:t>
            </w:r>
          </w:p>
        </w:tc>
        <w:tc>
          <w:tcPr>
            <w:tcW w:w="850" w:type="dxa"/>
          </w:tcPr>
          <w:p w14:paraId="691B8D55" w14:textId="77777777" w:rsidR="000F6F35" w:rsidRPr="006E057F" w:rsidRDefault="000F6F3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44,434</w:t>
            </w:r>
          </w:p>
        </w:tc>
        <w:tc>
          <w:tcPr>
            <w:tcW w:w="851" w:type="dxa"/>
          </w:tcPr>
          <w:p w14:paraId="6109ECB7" w14:textId="77777777" w:rsidR="000F6F35" w:rsidRPr="006E057F" w:rsidRDefault="000F6F3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44,434</w:t>
            </w:r>
          </w:p>
        </w:tc>
        <w:tc>
          <w:tcPr>
            <w:tcW w:w="850" w:type="dxa"/>
          </w:tcPr>
          <w:p w14:paraId="54CB0577" w14:textId="77777777" w:rsidR="000F6F35" w:rsidRPr="006E057F" w:rsidRDefault="000F6F3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44,04</w:t>
            </w:r>
          </w:p>
        </w:tc>
        <w:tc>
          <w:tcPr>
            <w:tcW w:w="851" w:type="dxa"/>
          </w:tcPr>
          <w:p w14:paraId="0B9D9008" w14:textId="77777777" w:rsidR="000F6F35" w:rsidRPr="006E057F" w:rsidRDefault="000F6F3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44,04</w:t>
            </w:r>
          </w:p>
        </w:tc>
        <w:tc>
          <w:tcPr>
            <w:tcW w:w="850" w:type="dxa"/>
          </w:tcPr>
          <w:p w14:paraId="36AB48AA" w14:textId="77777777" w:rsidR="000F6F35" w:rsidRPr="006E057F" w:rsidRDefault="000F6F3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42,323</w:t>
            </w:r>
          </w:p>
        </w:tc>
        <w:tc>
          <w:tcPr>
            <w:tcW w:w="845" w:type="dxa"/>
          </w:tcPr>
          <w:p w14:paraId="640F7FB7" w14:textId="77777777" w:rsidR="000F6F35" w:rsidRPr="006E057F" w:rsidRDefault="000F6F35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9D7F89" w:rsidRPr="006E057F" w14:paraId="4D8647C3" w14:textId="77777777" w:rsidTr="00986A77">
        <w:tc>
          <w:tcPr>
            <w:tcW w:w="4248" w:type="dxa"/>
          </w:tcPr>
          <w:p w14:paraId="0ECED25C" w14:textId="2D647B8A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14:paraId="2F68BBE2" w14:textId="59B8574B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41,79</w:t>
            </w:r>
          </w:p>
        </w:tc>
        <w:tc>
          <w:tcPr>
            <w:tcW w:w="851" w:type="dxa"/>
          </w:tcPr>
          <w:p w14:paraId="5FFCAA3C" w14:textId="07363070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41,79</w:t>
            </w:r>
          </w:p>
        </w:tc>
        <w:tc>
          <w:tcPr>
            <w:tcW w:w="850" w:type="dxa"/>
          </w:tcPr>
          <w:p w14:paraId="7B1BB787" w14:textId="52FA5FBE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40,98</w:t>
            </w:r>
          </w:p>
        </w:tc>
        <w:tc>
          <w:tcPr>
            <w:tcW w:w="851" w:type="dxa"/>
          </w:tcPr>
          <w:p w14:paraId="715CC048" w14:textId="2F1CF90F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40,98</w:t>
            </w:r>
          </w:p>
        </w:tc>
        <w:tc>
          <w:tcPr>
            <w:tcW w:w="850" w:type="dxa"/>
          </w:tcPr>
          <w:p w14:paraId="0E498F4F" w14:textId="6C962FF3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39,39</w:t>
            </w:r>
          </w:p>
        </w:tc>
        <w:tc>
          <w:tcPr>
            <w:tcW w:w="845" w:type="dxa"/>
          </w:tcPr>
          <w:p w14:paraId="370B74A2" w14:textId="3DDE748F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F89" w:rsidRPr="006E057F" w14:paraId="33D453B5" w14:textId="77777777" w:rsidTr="00986A77">
        <w:tc>
          <w:tcPr>
            <w:tcW w:w="4248" w:type="dxa"/>
          </w:tcPr>
          <w:p w14:paraId="52B0EE54" w14:textId="4C342891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14:paraId="68B3F437" w14:textId="6A2C3C65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14:paraId="5AACCACE" w14:textId="44ECE56B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</w:tcPr>
          <w:p w14:paraId="31ED1F19" w14:textId="6A37D7A9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2,62</w:t>
            </w:r>
          </w:p>
        </w:tc>
        <w:tc>
          <w:tcPr>
            <w:tcW w:w="851" w:type="dxa"/>
          </w:tcPr>
          <w:p w14:paraId="70CEC8E3" w14:textId="7B594DDA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2,62</w:t>
            </w:r>
          </w:p>
        </w:tc>
        <w:tc>
          <w:tcPr>
            <w:tcW w:w="850" w:type="dxa"/>
          </w:tcPr>
          <w:p w14:paraId="47FD9F41" w14:textId="119693AD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2,51</w:t>
            </w:r>
          </w:p>
        </w:tc>
        <w:tc>
          <w:tcPr>
            <w:tcW w:w="845" w:type="dxa"/>
          </w:tcPr>
          <w:p w14:paraId="67D364F1" w14:textId="1A2A65DF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F89" w:rsidRPr="006E057F" w14:paraId="7825D93E" w14:textId="77777777" w:rsidTr="00986A77">
        <w:tc>
          <w:tcPr>
            <w:tcW w:w="4248" w:type="dxa"/>
          </w:tcPr>
          <w:p w14:paraId="0290602A" w14:textId="0D2FC03F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14:paraId="77C5DB49" w14:textId="5DED9F11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14:paraId="7C7A69EB" w14:textId="4F2A2492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0" w:type="dxa"/>
          </w:tcPr>
          <w:p w14:paraId="7F3E4A96" w14:textId="6742F99F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14:paraId="13C06431" w14:textId="32F8FE2D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0" w:type="dxa"/>
          </w:tcPr>
          <w:p w14:paraId="56D05D7A" w14:textId="7110F61E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45" w:type="dxa"/>
          </w:tcPr>
          <w:p w14:paraId="129EFB92" w14:textId="6792E045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F89" w:rsidRPr="006E057F" w14:paraId="029C7489" w14:textId="77777777" w:rsidTr="00986A77">
        <w:tc>
          <w:tcPr>
            <w:tcW w:w="4248" w:type="dxa"/>
          </w:tcPr>
          <w:p w14:paraId="39844CFD" w14:textId="506B9AFC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 техническое оснащение музеев</w:t>
            </w:r>
          </w:p>
        </w:tc>
        <w:tc>
          <w:tcPr>
            <w:tcW w:w="850" w:type="dxa"/>
          </w:tcPr>
          <w:p w14:paraId="238A68BE" w14:textId="629C0070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FE10AE8" w14:textId="45B5982E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76C1D81" w14:textId="5A05D4E1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202,1</w:t>
            </w:r>
          </w:p>
        </w:tc>
        <w:tc>
          <w:tcPr>
            <w:tcW w:w="851" w:type="dxa"/>
          </w:tcPr>
          <w:p w14:paraId="19B4B2AF" w14:textId="57DA15AF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202,1</w:t>
            </w:r>
          </w:p>
        </w:tc>
        <w:tc>
          <w:tcPr>
            <w:tcW w:w="850" w:type="dxa"/>
          </w:tcPr>
          <w:p w14:paraId="4437AEBA" w14:textId="77D0D425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</w:tcPr>
          <w:p w14:paraId="2736F688" w14:textId="15C9BFD4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7F89" w:rsidRPr="006E057F" w14:paraId="21FF4973" w14:textId="77777777" w:rsidTr="00986A77">
        <w:tc>
          <w:tcPr>
            <w:tcW w:w="4248" w:type="dxa"/>
          </w:tcPr>
          <w:p w14:paraId="0A5799E4" w14:textId="0E79587E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14:paraId="5DB78223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086F66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A69178" w14:textId="35B3FF62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14:paraId="3B277446" w14:textId="6E8F5BA4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14:paraId="73A46670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4FABBB2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F89" w:rsidRPr="006E057F" w14:paraId="6D8F9659" w14:textId="77777777" w:rsidTr="00986A77">
        <w:tc>
          <w:tcPr>
            <w:tcW w:w="4248" w:type="dxa"/>
          </w:tcPr>
          <w:p w14:paraId="30E0DD32" w14:textId="604498A3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14:paraId="3D928A60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D35C18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80C8AD" w14:textId="2BBB5FCC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14:paraId="739F8B62" w14:textId="73D4C19F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</w:tcPr>
          <w:p w14:paraId="4AB3163A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53689100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F89" w:rsidRPr="006E057F" w14:paraId="532E87C1" w14:textId="77777777" w:rsidTr="00986A77">
        <w:tc>
          <w:tcPr>
            <w:tcW w:w="4248" w:type="dxa"/>
          </w:tcPr>
          <w:p w14:paraId="472F56EE" w14:textId="7DB23B56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 развитие и укрепление материально-технической базы домов культуры</w:t>
            </w:r>
          </w:p>
        </w:tc>
        <w:tc>
          <w:tcPr>
            <w:tcW w:w="850" w:type="dxa"/>
          </w:tcPr>
          <w:p w14:paraId="7E26B3EA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DD1057B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6CC01B2" w14:textId="11A54E81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1 050,0</w:t>
            </w:r>
          </w:p>
        </w:tc>
        <w:tc>
          <w:tcPr>
            <w:tcW w:w="851" w:type="dxa"/>
          </w:tcPr>
          <w:p w14:paraId="1B69E47B" w14:textId="21D752D0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E05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1 050,0</w:t>
            </w:r>
          </w:p>
        </w:tc>
        <w:tc>
          <w:tcPr>
            <w:tcW w:w="850" w:type="dxa"/>
          </w:tcPr>
          <w:p w14:paraId="486EFBDB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</w:tcPr>
          <w:p w14:paraId="64C0CABC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7F89" w:rsidRPr="006E057F" w14:paraId="7A85865D" w14:textId="77777777" w:rsidTr="00986A77">
        <w:tc>
          <w:tcPr>
            <w:tcW w:w="4248" w:type="dxa"/>
          </w:tcPr>
          <w:p w14:paraId="5EC4847A" w14:textId="55370BC9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14:paraId="341B3734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219B89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58A1DA" w14:textId="5BA8592A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839,8</w:t>
            </w:r>
          </w:p>
        </w:tc>
        <w:tc>
          <w:tcPr>
            <w:tcW w:w="851" w:type="dxa"/>
          </w:tcPr>
          <w:p w14:paraId="6245DBD2" w14:textId="7A547BA3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839,8</w:t>
            </w:r>
          </w:p>
        </w:tc>
        <w:tc>
          <w:tcPr>
            <w:tcW w:w="850" w:type="dxa"/>
          </w:tcPr>
          <w:p w14:paraId="2D0EE6E6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2FBCD6B4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F89" w:rsidRPr="006E057F" w14:paraId="338CFC1B" w14:textId="77777777" w:rsidTr="00986A77">
        <w:tc>
          <w:tcPr>
            <w:tcW w:w="4248" w:type="dxa"/>
          </w:tcPr>
          <w:p w14:paraId="3ADE8536" w14:textId="3BCBF72F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14:paraId="05A9459B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E00EBE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A27B25" w14:textId="6C9BE413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210,2</w:t>
            </w:r>
          </w:p>
        </w:tc>
        <w:tc>
          <w:tcPr>
            <w:tcW w:w="851" w:type="dxa"/>
          </w:tcPr>
          <w:p w14:paraId="7B5B1866" w14:textId="7698244D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057F">
              <w:rPr>
                <w:rFonts w:ascii="Times New Roman" w:hAnsi="Times New Roman"/>
                <w:sz w:val="20"/>
                <w:szCs w:val="20"/>
              </w:rPr>
              <w:t>210,2</w:t>
            </w:r>
          </w:p>
        </w:tc>
        <w:tc>
          <w:tcPr>
            <w:tcW w:w="850" w:type="dxa"/>
          </w:tcPr>
          <w:p w14:paraId="70C3F8B6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29296178" w14:textId="77777777" w:rsidR="009D7F89" w:rsidRPr="006E057F" w:rsidRDefault="009D7F89" w:rsidP="006E057F">
            <w:pPr>
              <w:pStyle w:val="a3"/>
              <w:tabs>
                <w:tab w:val="left" w:pos="0"/>
              </w:tabs>
              <w:spacing w:line="276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E0640E" w14:textId="342FFE4B" w:rsidR="000F6F35" w:rsidRPr="006E057F" w:rsidRDefault="009D7F89" w:rsidP="006E057F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Средства субсидии на поддержку отрасли культуры в 2021 и 2022 году реализованы, освоение средств составило 100%. В 2023 году на момент проверки расходы не осуществлялись.</w:t>
      </w:r>
    </w:p>
    <w:p w14:paraId="204D5176" w14:textId="27AB51D6" w:rsidR="006855C3" w:rsidRDefault="006855C3" w:rsidP="006E057F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Исполнение муниципальной программы в целом за 2021 год составило 28 752,2 тыс. рублей или 98,2%, в 2022 году – 36 336,0 тыс. рублей или 98,2%.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26F5834" w14:textId="3497BE73" w:rsidR="006855C3" w:rsidRDefault="006855C3" w:rsidP="009D7F89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95C644B" w14:textId="5C23267B" w:rsidR="000D3BC9" w:rsidRPr="00F40814" w:rsidRDefault="000D3BC9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40814">
        <w:rPr>
          <w:rFonts w:ascii="Times New Roman" w:hAnsi="Times New Roman"/>
          <w:b/>
          <w:bCs/>
          <w:sz w:val="28"/>
          <w:szCs w:val="28"/>
        </w:rPr>
        <w:t>7.2. Проверка законности и эффективности использования бюджетных средств.</w:t>
      </w:r>
    </w:p>
    <w:p w14:paraId="2248C40A" w14:textId="0BC6B064" w:rsidR="00700EA5" w:rsidRPr="00F40814" w:rsidRDefault="00700EA5" w:rsidP="00700EA5">
      <w:pPr>
        <w:pStyle w:val="a3"/>
        <w:tabs>
          <w:tab w:val="left" w:pos="0"/>
        </w:tabs>
        <w:spacing w:before="200"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40814">
        <w:rPr>
          <w:rFonts w:ascii="Times New Roman" w:hAnsi="Times New Roman"/>
          <w:b/>
          <w:bCs/>
          <w:i/>
          <w:iCs/>
          <w:sz w:val="28"/>
          <w:szCs w:val="28"/>
        </w:rPr>
        <w:t>Субвенция на выполнение отдельных государственных полномочий по хранению, комплектованию, учету и использованию архивных документов</w:t>
      </w:r>
    </w:p>
    <w:p w14:paraId="7A0DC7C6" w14:textId="01B05463" w:rsidR="00700EA5" w:rsidRPr="00F40814" w:rsidRDefault="00700EA5" w:rsidP="00700EA5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814">
        <w:rPr>
          <w:rFonts w:ascii="Times New Roman" w:hAnsi="Times New Roman"/>
          <w:sz w:val="28"/>
          <w:szCs w:val="28"/>
        </w:rPr>
        <w:t xml:space="preserve">Средства Субвенции бюджету Тужинского муниципального района предоставляются в соответствии с Порядком предоставления министерством культуры Кировской области субвенции местным бюджетам из областного бюджета на осуществление отдельных государственных полномочий по хранению и комплектованию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</w:t>
      </w:r>
      <w:r w:rsidRPr="00F40814">
        <w:rPr>
          <w:rFonts w:ascii="Times New Roman" w:hAnsi="Times New Roman"/>
          <w:sz w:val="28"/>
          <w:szCs w:val="28"/>
        </w:rPr>
        <w:lastRenderedPageBreak/>
        <w:t xml:space="preserve">находящимися на территориях муниципальных образований; государственному учету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оказанию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архивах, утвержденным распоряжением министерства культуры Кировской области от 25.12.2015 </w:t>
      </w:r>
      <w:r w:rsidR="00F40814">
        <w:rPr>
          <w:rFonts w:ascii="Times New Roman" w:hAnsi="Times New Roman"/>
          <w:sz w:val="28"/>
          <w:szCs w:val="28"/>
        </w:rPr>
        <w:t xml:space="preserve">                 </w:t>
      </w:r>
      <w:r w:rsidRPr="00F40814">
        <w:rPr>
          <w:rFonts w:ascii="Times New Roman" w:hAnsi="Times New Roman"/>
          <w:sz w:val="28"/>
          <w:szCs w:val="28"/>
        </w:rPr>
        <w:t>№ 170 (далее – Порядок от 25.12.2015 № 170).</w:t>
      </w:r>
    </w:p>
    <w:p w14:paraId="7DB5E97E" w14:textId="6A1DD8EE" w:rsidR="00700EA5" w:rsidRDefault="00700EA5" w:rsidP="00700EA5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814">
        <w:rPr>
          <w:rFonts w:ascii="Times New Roman" w:hAnsi="Times New Roman"/>
          <w:sz w:val="28"/>
          <w:szCs w:val="28"/>
        </w:rPr>
        <w:t>Расходование Субвенции осуществлялось</w:t>
      </w:r>
      <w:r w:rsidR="00B07DEA">
        <w:rPr>
          <w:rFonts w:ascii="Times New Roman" w:hAnsi="Times New Roman"/>
          <w:sz w:val="28"/>
          <w:szCs w:val="28"/>
        </w:rPr>
        <w:t xml:space="preserve"> </w:t>
      </w:r>
      <w:r w:rsidR="000D60C5">
        <w:rPr>
          <w:rFonts w:ascii="Times New Roman" w:hAnsi="Times New Roman"/>
          <w:sz w:val="28"/>
          <w:szCs w:val="28"/>
        </w:rPr>
        <w:t xml:space="preserve">Администрацией района </w:t>
      </w:r>
      <w:r w:rsidRPr="00F40814">
        <w:rPr>
          <w:rFonts w:ascii="Times New Roman" w:hAnsi="Times New Roman"/>
          <w:sz w:val="28"/>
          <w:szCs w:val="28"/>
        </w:rPr>
        <w:t>в соответствии с разъяснениями Порядка от 25.12.2015 № 170.</w:t>
      </w:r>
    </w:p>
    <w:p w14:paraId="20A945E8" w14:textId="77777777" w:rsidR="00962D00" w:rsidRPr="00D90CA2" w:rsidRDefault="00962D00" w:rsidP="00962D00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CA2">
        <w:rPr>
          <w:rFonts w:ascii="Times New Roman" w:hAnsi="Times New Roman"/>
          <w:sz w:val="28"/>
          <w:szCs w:val="28"/>
        </w:rPr>
        <w:t>Средства Субвенции были направлены:</w:t>
      </w:r>
    </w:p>
    <w:p w14:paraId="18EB8730" w14:textId="77777777" w:rsidR="00962D00" w:rsidRPr="00D90CA2" w:rsidRDefault="00962D00" w:rsidP="00962D00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CA2">
        <w:rPr>
          <w:rFonts w:ascii="Times New Roman" w:hAnsi="Times New Roman"/>
          <w:sz w:val="28"/>
          <w:szCs w:val="28"/>
        </w:rPr>
        <w:t>в 2021 году - 58 400,00 рублей, из них: на приобретение канцтоваров – 3 330,30 рублей; на оплату тепловой энергии – 55 069,70 рублей.</w:t>
      </w:r>
    </w:p>
    <w:p w14:paraId="1EADEEDE" w14:textId="77777777" w:rsidR="00962D00" w:rsidRPr="00D90CA2" w:rsidRDefault="00962D00" w:rsidP="00962D00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CA2">
        <w:rPr>
          <w:rFonts w:ascii="Times New Roman" w:hAnsi="Times New Roman"/>
          <w:sz w:val="28"/>
          <w:szCs w:val="28"/>
        </w:rPr>
        <w:t>в 2022 году - 58 800,00 рублей, из них: на приобретение канцтоваров – 6 397,50 рублей; на оплату тепловой энергии – 52 402,50 рублей.</w:t>
      </w:r>
    </w:p>
    <w:p w14:paraId="11B1777E" w14:textId="77777777" w:rsidR="00962D00" w:rsidRPr="00D90CA2" w:rsidRDefault="00962D00" w:rsidP="00962D00">
      <w:pPr>
        <w:pStyle w:val="a3"/>
        <w:tabs>
          <w:tab w:val="left" w:pos="7350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90CA2">
        <w:rPr>
          <w:rFonts w:ascii="Times New Roman" w:hAnsi="Times New Roman"/>
          <w:sz w:val="28"/>
          <w:szCs w:val="28"/>
        </w:rPr>
        <w:t xml:space="preserve">В проверяемом периоде основную долю в расходах за счет средств областного бюджета занимали расходы на оплату тепловой энергии занимаемой площади архивом – 108,8 </w:t>
      </w:r>
      <w:proofErr w:type="spellStart"/>
      <w:r w:rsidRPr="00D90CA2">
        <w:rPr>
          <w:rFonts w:ascii="Times New Roman" w:hAnsi="Times New Roman"/>
          <w:sz w:val="28"/>
          <w:szCs w:val="28"/>
        </w:rPr>
        <w:t>кв.м</w:t>
      </w:r>
      <w:proofErr w:type="spellEnd"/>
      <w:r w:rsidRPr="00D90CA2">
        <w:rPr>
          <w:rFonts w:ascii="Times New Roman" w:hAnsi="Times New Roman"/>
          <w:sz w:val="28"/>
          <w:szCs w:val="28"/>
        </w:rPr>
        <w:t>.: в 2021 году – 94,3%, в 2022 году – 89,1%.</w:t>
      </w:r>
    </w:p>
    <w:p w14:paraId="6041E321" w14:textId="77777777" w:rsidR="00962D00" w:rsidRPr="00D90CA2" w:rsidRDefault="00962D00" w:rsidP="00962D00">
      <w:pPr>
        <w:pStyle w:val="a3"/>
        <w:tabs>
          <w:tab w:val="left" w:pos="7350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90CA2">
        <w:rPr>
          <w:rFonts w:ascii="Times New Roman" w:hAnsi="Times New Roman"/>
          <w:sz w:val="28"/>
          <w:szCs w:val="28"/>
        </w:rPr>
        <w:t>В 2023 году на момент проверки расходование средств Субвенции не осуществлялось.</w:t>
      </w:r>
    </w:p>
    <w:p w14:paraId="5AB35855" w14:textId="77777777" w:rsidR="00962D00" w:rsidRPr="00D90CA2" w:rsidRDefault="00962D00" w:rsidP="00962D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CA2">
        <w:rPr>
          <w:rFonts w:ascii="Times New Roman" w:hAnsi="Times New Roman"/>
          <w:sz w:val="28"/>
          <w:szCs w:val="28"/>
        </w:rPr>
        <w:t>При анализе заключенных муниципальных контрактов (договоров) проверкой установлено, что в муниципальном контракте № 8 от 03.02.2021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D90CA2">
        <w:rPr>
          <w:rFonts w:ascii="Times New Roman" w:hAnsi="Times New Roman"/>
          <w:sz w:val="28"/>
          <w:szCs w:val="28"/>
        </w:rPr>
        <w:t>а поставку тепловой энергии помещения недостоверно отражен номер дома помещения, расположенного по ул. Горького – «18». Согласно выписке из Единого государственного реестра недвижимости данное помещение зарегистрировано по улице Горького, д. 16.</w:t>
      </w:r>
    </w:p>
    <w:p w14:paraId="2D508B93" w14:textId="77777777" w:rsidR="00962D00" w:rsidRPr="00D90CA2" w:rsidRDefault="00962D00" w:rsidP="00962D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CA2">
        <w:rPr>
          <w:rFonts w:ascii="Times New Roman" w:hAnsi="Times New Roman"/>
          <w:sz w:val="28"/>
          <w:szCs w:val="28"/>
        </w:rPr>
        <w:t>Выборочной проверкой нарушений сроков поставки товара, работы, услуг, а также нарушений сроков оплаты по заключенным контрактам не выявлено.</w:t>
      </w:r>
    </w:p>
    <w:p w14:paraId="0B144009" w14:textId="3FC05133" w:rsidR="00A24E23" w:rsidRDefault="00A24E23" w:rsidP="00D90CA2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Нарушений </w:t>
      </w:r>
      <w:r w:rsidRPr="00D90CA2">
        <w:rPr>
          <w:rFonts w:ascii="Times New Roman" w:hAnsi="Times New Roman"/>
          <w:sz w:val="28"/>
          <w:szCs w:val="28"/>
        </w:rPr>
        <w:t>сроков предоставления и достоверности предоставленной отчетности по расходованию средств Субвенции проверкой не установлено.</w:t>
      </w:r>
    </w:p>
    <w:p w14:paraId="5F2D13EF" w14:textId="77777777" w:rsidR="00962D00" w:rsidRDefault="00962D00" w:rsidP="00D90CA2">
      <w:pPr>
        <w:pStyle w:val="a3"/>
        <w:tabs>
          <w:tab w:val="left" w:pos="0"/>
        </w:tabs>
        <w:spacing w:before="200" w:after="0" w:line="276" w:lineRule="auto"/>
        <w:ind w:left="0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14:paraId="5272946E" w14:textId="06073FF3" w:rsidR="00A24E23" w:rsidRPr="00165431" w:rsidRDefault="00700EA5" w:rsidP="00D90CA2">
      <w:pPr>
        <w:pStyle w:val="a3"/>
        <w:tabs>
          <w:tab w:val="left" w:pos="0"/>
        </w:tabs>
        <w:spacing w:before="200" w:after="0" w:line="276" w:lineRule="auto"/>
        <w:ind w:left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5431">
        <w:rPr>
          <w:rFonts w:ascii="Times New Roman" w:hAnsi="Times New Roman"/>
          <w:b/>
          <w:bCs/>
          <w:i/>
          <w:iCs/>
          <w:sz w:val="28"/>
          <w:szCs w:val="28"/>
        </w:rPr>
        <w:t>Субсидия на поддержку отрасли культуры</w:t>
      </w:r>
    </w:p>
    <w:p w14:paraId="4A4B18E1" w14:textId="5B9B8451" w:rsidR="00700EA5" w:rsidRPr="00165431" w:rsidRDefault="00165431" w:rsidP="00611AC0">
      <w:pPr>
        <w:pStyle w:val="a3"/>
        <w:tabs>
          <w:tab w:val="left" w:pos="0"/>
        </w:tabs>
        <w:spacing w:before="200" w:after="0" w:line="276" w:lineRule="auto"/>
        <w:ind w:left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Субсидия н</w:t>
      </w:r>
      <w:r w:rsidR="00700EA5" w:rsidRPr="00165431">
        <w:rPr>
          <w:rFonts w:ascii="Times New Roman" w:hAnsi="Times New Roman"/>
          <w:i/>
          <w:iCs/>
          <w:sz w:val="28"/>
          <w:szCs w:val="28"/>
        </w:rPr>
        <w:t>а реализацию мероприятий по модернизациям библиотек в части комплектования книжных фондов библиотек муниципальных образований и государственных общедоступных библиотек субъектов РФ</w:t>
      </w:r>
    </w:p>
    <w:p w14:paraId="05F56480" w14:textId="77777777" w:rsidR="001C5DFC" w:rsidRDefault="001C5DFC" w:rsidP="001C5DFC">
      <w:pPr>
        <w:spacing w:after="0" w:line="276" w:lineRule="auto"/>
        <w:ind w:firstLine="7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целях предоставления </w:t>
      </w:r>
      <w:r w:rsidRPr="0023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3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Министерством культуры Кировской области (далее – Министерство) и Администрацией муниципального образования Тужинский муниципальный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8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заключены Соглашения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843"/>
        <w:gridCol w:w="2523"/>
      </w:tblGrid>
      <w:tr w:rsidR="001C5DFC" w:rsidRPr="00311BC3" w14:paraId="29C76358" w14:textId="77777777" w:rsidTr="00962D00">
        <w:trPr>
          <w:trHeight w:val="230"/>
        </w:trPr>
        <w:tc>
          <w:tcPr>
            <w:tcW w:w="3539" w:type="dxa"/>
            <w:vMerge w:val="restart"/>
          </w:tcPr>
          <w:p w14:paraId="321D428C" w14:textId="77777777" w:rsidR="001C5DFC" w:rsidRPr="00311BC3" w:rsidRDefault="001C5DFC" w:rsidP="005A45C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Соглашения</w:t>
            </w:r>
          </w:p>
        </w:tc>
        <w:tc>
          <w:tcPr>
            <w:tcW w:w="5925" w:type="dxa"/>
            <w:gridSpan w:val="3"/>
          </w:tcPr>
          <w:p w14:paraId="278EBBCD" w14:textId="77777777" w:rsidR="001C5DFC" w:rsidRPr="00311BC3" w:rsidRDefault="001C5DFC" w:rsidP="005A45C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Отъем финансового обеспечения расходных обязательств муниципального образования, в целях софинансирования которых предоставляется 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31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сидия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C5DFC" w:rsidRPr="00311BC3" w14:paraId="229CE17E" w14:textId="77777777" w:rsidTr="00962D00">
        <w:trPr>
          <w:trHeight w:val="230"/>
        </w:trPr>
        <w:tc>
          <w:tcPr>
            <w:tcW w:w="3539" w:type="dxa"/>
            <w:vMerge/>
          </w:tcPr>
          <w:p w14:paraId="613ADF77" w14:textId="77777777" w:rsidR="001C5DFC" w:rsidRPr="00311BC3" w:rsidRDefault="001C5DFC" w:rsidP="005A45C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A9BB06C" w14:textId="77777777" w:rsidR="001C5DFC" w:rsidRPr="00311BC3" w:rsidRDefault="001C5DFC" w:rsidP="005A45C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</w:tcPr>
          <w:p w14:paraId="31CBF10F" w14:textId="77777777" w:rsidR="001C5DFC" w:rsidRPr="00311BC3" w:rsidRDefault="001C5DFC" w:rsidP="005A45C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субсидии</w:t>
            </w:r>
          </w:p>
        </w:tc>
        <w:tc>
          <w:tcPr>
            <w:tcW w:w="2523" w:type="dxa"/>
          </w:tcPr>
          <w:p w14:paraId="77EB8D69" w14:textId="77777777" w:rsidR="001C5DFC" w:rsidRPr="00311BC3" w:rsidRDefault="001C5DFC" w:rsidP="005A45C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</w:tr>
      <w:tr w:rsidR="001C5DFC" w:rsidRPr="00311BC3" w14:paraId="0049B4DE" w14:textId="77777777" w:rsidTr="00962D00">
        <w:tc>
          <w:tcPr>
            <w:tcW w:w="3539" w:type="dxa"/>
          </w:tcPr>
          <w:p w14:paraId="77836B6C" w14:textId="52083B47" w:rsidR="001C5DFC" w:rsidRPr="00311BC3" w:rsidRDefault="001C5DFC" w:rsidP="005A45C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_Hlk130913891"/>
            <w:r w:rsidRPr="00311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33638000-1-2021-002 от 10.11.2021</w:t>
            </w:r>
            <w:bookmarkEnd w:id="7"/>
          </w:p>
        </w:tc>
        <w:tc>
          <w:tcPr>
            <w:tcW w:w="1559" w:type="dxa"/>
          </w:tcPr>
          <w:p w14:paraId="07BD0779" w14:textId="77777777" w:rsidR="001C5DFC" w:rsidRPr="00311BC3" w:rsidRDefault="001C5DFC" w:rsidP="005A45C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44 434,00</w:t>
            </w:r>
          </w:p>
        </w:tc>
        <w:tc>
          <w:tcPr>
            <w:tcW w:w="1843" w:type="dxa"/>
          </w:tcPr>
          <w:p w14:paraId="79D45C89" w14:textId="77777777" w:rsidR="001C5DFC" w:rsidRPr="00311BC3" w:rsidRDefault="001C5DFC" w:rsidP="005A45C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43 990,00</w:t>
            </w:r>
          </w:p>
        </w:tc>
        <w:tc>
          <w:tcPr>
            <w:tcW w:w="2523" w:type="dxa"/>
          </w:tcPr>
          <w:p w14:paraId="62EEDAB8" w14:textId="77777777" w:rsidR="001C5DFC" w:rsidRPr="00311BC3" w:rsidRDefault="001C5DFC" w:rsidP="005A45C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444,00</w:t>
            </w:r>
          </w:p>
        </w:tc>
      </w:tr>
      <w:tr w:rsidR="001C5DFC" w:rsidRPr="00311BC3" w14:paraId="670B2854" w14:textId="77777777" w:rsidTr="00962D00">
        <w:tc>
          <w:tcPr>
            <w:tcW w:w="3539" w:type="dxa"/>
          </w:tcPr>
          <w:p w14:paraId="26AC4AF8" w14:textId="77777777" w:rsidR="001C5DFC" w:rsidRPr="00311BC3" w:rsidRDefault="001C5DFC" w:rsidP="005A45C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33638000-1-2022-003 от 26.01.2022</w:t>
            </w:r>
          </w:p>
        </w:tc>
        <w:tc>
          <w:tcPr>
            <w:tcW w:w="1559" w:type="dxa"/>
          </w:tcPr>
          <w:p w14:paraId="3AC4C6EA" w14:textId="77777777" w:rsidR="001C5DFC" w:rsidRDefault="001C5DFC" w:rsidP="005A45C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44 040,00</w:t>
            </w:r>
          </w:p>
        </w:tc>
        <w:tc>
          <w:tcPr>
            <w:tcW w:w="1843" w:type="dxa"/>
          </w:tcPr>
          <w:p w14:paraId="2A0FD76D" w14:textId="77777777" w:rsidR="001C5DFC" w:rsidRDefault="001C5DFC" w:rsidP="005A45C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43 600,00</w:t>
            </w:r>
          </w:p>
        </w:tc>
        <w:tc>
          <w:tcPr>
            <w:tcW w:w="2523" w:type="dxa"/>
          </w:tcPr>
          <w:p w14:paraId="3CC830F6" w14:textId="77777777" w:rsidR="001C5DFC" w:rsidRDefault="001C5DFC" w:rsidP="005A45C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440,00</w:t>
            </w:r>
          </w:p>
        </w:tc>
      </w:tr>
      <w:tr w:rsidR="001C5DFC" w:rsidRPr="00311BC3" w14:paraId="4C7E18AB" w14:textId="77777777" w:rsidTr="00962D00">
        <w:tc>
          <w:tcPr>
            <w:tcW w:w="3539" w:type="dxa"/>
          </w:tcPr>
          <w:p w14:paraId="32170BFD" w14:textId="77777777" w:rsidR="001C5DFC" w:rsidRPr="00311BC3" w:rsidRDefault="001C5DFC" w:rsidP="005A45C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33638000-1-2023-001 от 14.02.2023</w:t>
            </w:r>
          </w:p>
        </w:tc>
        <w:tc>
          <w:tcPr>
            <w:tcW w:w="1559" w:type="dxa"/>
          </w:tcPr>
          <w:p w14:paraId="3933AAD9" w14:textId="77777777" w:rsidR="001C5DFC" w:rsidRDefault="001C5DFC" w:rsidP="005A45C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42 323,00</w:t>
            </w:r>
          </w:p>
        </w:tc>
        <w:tc>
          <w:tcPr>
            <w:tcW w:w="1843" w:type="dxa"/>
          </w:tcPr>
          <w:p w14:paraId="0E2E1AAE" w14:textId="77777777" w:rsidR="001C5DFC" w:rsidRDefault="001C5DFC" w:rsidP="005A45C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41 900,00</w:t>
            </w:r>
          </w:p>
        </w:tc>
        <w:tc>
          <w:tcPr>
            <w:tcW w:w="2523" w:type="dxa"/>
          </w:tcPr>
          <w:p w14:paraId="19C24281" w14:textId="77777777" w:rsidR="001C5DFC" w:rsidRDefault="001C5DFC" w:rsidP="005A45C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423,00</w:t>
            </w:r>
          </w:p>
        </w:tc>
      </w:tr>
    </w:tbl>
    <w:p w14:paraId="1C852EBE" w14:textId="77777777" w:rsidR="001C5DFC" w:rsidRDefault="001C5DFC" w:rsidP="001C5DFC">
      <w:pPr>
        <w:spacing w:after="0" w:line="276" w:lineRule="auto"/>
        <w:ind w:firstLine="74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Перечисление субсидии из областного бюджета Министерством осуществлялось на лицевой счет № 04403Р50060 Отдела культуры.</w:t>
      </w:r>
    </w:p>
    <w:p w14:paraId="7A662FF9" w14:textId="73E478F6" w:rsidR="00D90CA2" w:rsidRDefault="00D90CA2" w:rsidP="00D90CA2">
      <w:pPr>
        <w:spacing w:after="0" w:line="276" w:lineRule="auto"/>
        <w:ind w:firstLine="7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D00">
        <w:rPr>
          <w:rFonts w:ascii="Times New Roman" w:hAnsi="Times New Roman"/>
          <w:sz w:val="28"/>
          <w:szCs w:val="28"/>
        </w:rPr>
        <w:t>В целях реализации мероприятий по модернизации библиотеки в части комплектования книжных фондов библиотек муниципальных образований и государственных общедоступных библиотек субъектов РФ</w:t>
      </w:r>
      <w:r w:rsidRPr="00962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заключены муниципальные контракты</w:t>
      </w:r>
      <w:r w:rsidR="000D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приобретение книги: в 2021 году на сумму 44 434,00 рублей, в 2022 году на сумму 44 040,00 рублей.</w:t>
      </w:r>
    </w:p>
    <w:p w14:paraId="1F016F21" w14:textId="7E9AD2CA" w:rsidR="000D60C5" w:rsidRPr="00962D00" w:rsidRDefault="000D60C5" w:rsidP="00D90CA2">
      <w:pPr>
        <w:spacing w:after="0" w:line="276" w:lineRule="auto"/>
        <w:ind w:firstLine="7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Приобретено в 2021 году 131 книга, в 2022 году 100 книг.</w:t>
      </w:r>
    </w:p>
    <w:p w14:paraId="6A42DAE3" w14:textId="77777777" w:rsidR="00D90CA2" w:rsidRDefault="00D90CA2" w:rsidP="00962D00">
      <w:pPr>
        <w:spacing w:after="0" w:line="276" w:lineRule="auto"/>
        <w:ind w:firstLine="7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Контракты заключены с единственным поставщиком в соответствии с п. 4 ч. 1 ст. 93 Федерального закона № 44-ФЗ без применения конкурентных способов закупок.</w:t>
      </w:r>
    </w:p>
    <w:p w14:paraId="21D43851" w14:textId="337C72C8" w:rsidR="00D90CA2" w:rsidRDefault="00D90CA2" w:rsidP="00962D00">
      <w:pPr>
        <w:spacing w:after="0" w:line="276" w:lineRule="auto"/>
        <w:ind w:firstLine="7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сроков поставки товара, количества товара и оплаты по заключенным контрактам проверкой не установлено</w:t>
      </w:r>
      <w:r w:rsidR="00962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подтверждается приемочной документацией и платежными документами.</w:t>
      </w:r>
    </w:p>
    <w:p w14:paraId="758C2DD2" w14:textId="5D5A2F9D" w:rsidR="00D90CA2" w:rsidRDefault="00D90CA2" w:rsidP="00962D00">
      <w:pPr>
        <w:spacing w:after="0" w:line="276" w:lineRule="auto"/>
        <w:ind w:firstLine="7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Актам о приеме-передачи объектов нефинансовых активов в 2021 и 2022 году книги переданы Отделом культуры и приняты МБУК Тужинской ЦБС, на основании чего книги приняты к учету на соответствующий счет бюджетного учета и присвоены инвентарные номера. В соответствии с п. 46 Инструкции № 157н инвентарные номера объектам библиотечного фонда не присваиваются.</w:t>
      </w:r>
    </w:p>
    <w:p w14:paraId="05480576" w14:textId="77777777" w:rsidR="00D90CA2" w:rsidRDefault="00D90CA2" w:rsidP="00D90CA2">
      <w:pPr>
        <w:spacing w:after="0" w:line="276" w:lineRule="auto"/>
        <w:ind w:firstLine="7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Проверкой своевременности предоставления отчетности установлены факты несвоевременного предоставления Отчета о расходах, в целях софинансирования которых предоставляется Субсидия (приложение № 3 к Соглашению </w:t>
      </w:r>
      <w:r w:rsidRPr="00B4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33638000-1-2021-002 от 10.11.2021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10.01.2022 и Отчета о достижении значений результатов использования Субсидии и обязательствах, принятых в целях достижения (Приложение № 4 к Соглашению) – 10.01.2022. Согласно п. 4.3.4. Соглашения, отчеты приложений № 3 и № 4 необходимо представить в Министерство не позднее 10.12.2021 года.</w:t>
      </w:r>
    </w:p>
    <w:p w14:paraId="3E063C51" w14:textId="69E163C9" w:rsidR="00700EA5" w:rsidRPr="00962D00" w:rsidRDefault="00165431" w:rsidP="00611AC0">
      <w:pPr>
        <w:pStyle w:val="a3"/>
        <w:tabs>
          <w:tab w:val="left" w:pos="0"/>
        </w:tabs>
        <w:spacing w:before="200" w:after="0" w:line="276" w:lineRule="auto"/>
        <w:ind w:left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Субсидия н</w:t>
      </w:r>
      <w:r w:rsidR="00700EA5" w:rsidRPr="00962D00">
        <w:rPr>
          <w:rFonts w:ascii="Times New Roman" w:hAnsi="Times New Roman"/>
          <w:i/>
          <w:iCs/>
          <w:sz w:val="28"/>
          <w:szCs w:val="28"/>
        </w:rPr>
        <w:t>а техническое оснащение музеев</w:t>
      </w:r>
    </w:p>
    <w:p w14:paraId="09607DA7" w14:textId="451E018D" w:rsidR="001C5DFC" w:rsidRPr="00962D00" w:rsidRDefault="001C5DFC" w:rsidP="001C5D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2D00">
        <w:rPr>
          <w:rFonts w:ascii="Times New Roman" w:hAnsi="Times New Roman"/>
          <w:sz w:val="28"/>
          <w:szCs w:val="28"/>
        </w:rPr>
        <w:t>Расходование средств осуществлялось в соответствии с заключенным Соглашением о предоставлении субсидии из областного бюджета бюджету муниципального образования Тужинский муниципальный район на поддержку отрасли культуры от 22.03.2021 № 77 между Министерством культуры Кировской области и Администрацией Тужинского муниципального района. Субсидия предоставлена в рамках государственной программы Кировской области «Развитие культуры», утвержденной постановлением Правительства Кировской области от 30.12.2019 № 746-П в целях софинансирования расходных обязательств в объеме 202 100,00 рублей, из них: 200 000,00 рублей – средства субсидии из областного бюджета и 2 100,00 рублей – средства местного бюджета. Уровень софинансирования из областного бюджета составил 98,96%.</w:t>
      </w:r>
    </w:p>
    <w:p w14:paraId="01685EC8" w14:textId="2F58BB6B" w:rsidR="00962D00" w:rsidRDefault="00962D00" w:rsidP="00962D0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68AD">
        <w:rPr>
          <w:rFonts w:ascii="Times New Roman" w:hAnsi="Times New Roman"/>
          <w:sz w:val="28"/>
          <w:szCs w:val="28"/>
        </w:rPr>
        <w:t>За счет средств субсидии Музеем были приобретены основные средства (шкафы, сейф, стеллаж, полки) на общую сумму 202 100,00 рублей.</w:t>
      </w:r>
    </w:p>
    <w:p w14:paraId="448A8065" w14:textId="77777777" w:rsidR="00CD1B82" w:rsidRDefault="00CD1B82" w:rsidP="00CD1B8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4E7">
        <w:rPr>
          <w:rFonts w:ascii="Times New Roman" w:hAnsi="Times New Roman"/>
          <w:sz w:val="28"/>
          <w:szCs w:val="28"/>
        </w:rPr>
        <w:t xml:space="preserve">Закупка осуществлялась с единственным поставщиком </w:t>
      </w:r>
      <w:r>
        <w:rPr>
          <w:rFonts w:ascii="Times New Roman" w:hAnsi="Times New Roman"/>
          <w:sz w:val="28"/>
          <w:szCs w:val="28"/>
        </w:rPr>
        <w:t>без применения конкурентного способа определения поставщика.</w:t>
      </w:r>
    </w:p>
    <w:p w14:paraId="1C08C5D9" w14:textId="72F1AD5C" w:rsidR="00962D00" w:rsidRDefault="00962D00" w:rsidP="00962D0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68AD">
        <w:rPr>
          <w:rFonts w:ascii="Times New Roman" w:hAnsi="Times New Roman"/>
          <w:sz w:val="28"/>
          <w:szCs w:val="28"/>
        </w:rPr>
        <w:t>Поставка товара осуществлена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AD">
        <w:rPr>
          <w:rFonts w:ascii="Times New Roman" w:hAnsi="Times New Roman"/>
          <w:sz w:val="28"/>
          <w:szCs w:val="28"/>
        </w:rPr>
        <w:t>без нарушения установленного контрактом срока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768AD">
        <w:rPr>
          <w:rFonts w:ascii="Times New Roman" w:hAnsi="Times New Roman"/>
          <w:sz w:val="28"/>
          <w:szCs w:val="28"/>
        </w:rPr>
        <w:t>Оплата произведена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AD">
        <w:rPr>
          <w:rFonts w:ascii="Times New Roman" w:hAnsi="Times New Roman"/>
          <w:sz w:val="28"/>
          <w:szCs w:val="28"/>
        </w:rPr>
        <w:t>своевременно и в полном объеме.</w:t>
      </w:r>
    </w:p>
    <w:p w14:paraId="179AC93D" w14:textId="19AE0909" w:rsidR="00962D00" w:rsidRDefault="00962D00" w:rsidP="00962D0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составило 202 100,00 рублей или 100% к уточненному плану.</w:t>
      </w:r>
    </w:p>
    <w:p w14:paraId="716A3C78" w14:textId="49953A9F" w:rsidR="00962D00" w:rsidRDefault="00962D00" w:rsidP="00962D00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Нарушений </w:t>
      </w:r>
      <w:r w:rsidRPr="00D90CA2">
        <w:rPr>
          <w:rFonts w:ascii="Times New Roman" w:hAnsi="Times New Roman"/>
          <w:sz w:val="28"/>
          <w:szCs w:val="28"/>
        </w:rPr>
        <w:t>сроков предоставления и достоверности предоставленной отчетности по расходованию средств проверкой не установлено.</w:t>
      </w:r>
    </w:p>
    <w:p w14:paraId="7CF6CF1C" w14:textId="77777777" w:rsidR="00962D00" w:rsidRDefault="00962D00" w:rsidP="00962D00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044BB55" w14:textId="01A7C2E0" w:rsidR="00700EA5" w:rsidRPr="006E057F" w:rsidRDefault="00165431" w:rsidP="00611AC0">
      <w:pPr>
        <w:pStyle w:val="a3"/>
        <w:tabs>
          <w:tab w:val="left" w:pos="0"/>
        </w:tabs>
        <w:spacing w:before="200" w:after="0" w:line="276" w:lineRule="auto"/>
        <w:ind w:left="0"/>
        <w:jc w:val="center"/>
        <w:rPr>
          <w:rFonts w:ascii="Times New Roman" w:hAnsi="Times New Roman"/>
          <w:i/>
          <w:iCs/>
          <w:sz w:val="28"/>
          <w:szCs w:val="28"/>
          <w:highlight w:val="yellow"/>
        </w:rPr>
      </w:pPr>
      <w:r>
        <w:rPr>
          <w:rFonts w:ascii="Times New Roman" w:hAnsi="Times New Roman"/>
          <w:i/>
          <w:iCs/>
          <w:sz w:val="28"/>
          <w:szCs w:val="28"/>
        </w:rPr>
        <w:t>Субсидия н</w:t>
      </w:r>
      <w:r w:rsidR="00700EA5" w:rsidRPr="00742C2F">
        <w:rPr>
          <w:rFonts w:ascii="Times New Roman" w:hAnsi="Times New Roman"/>
          <w:i/>
          <w:iCs/>
          <w:sz w:val="28"/>
          <w:szCs w:val="28"/>
        </w:rPr>
        <w:t>а развитие и укрепление материально-технической базы домов культуры</w:t>
      </w:r>
    </w:p>
    <w:p w14:paraId="450B9227" w14:textId="77777777" w:rsidR="00962D00" w:rsidRPr="000414E7" w:rsidRDefault="00962D00" w:rsidP="00962D00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4E7">
        <w:rPr>
          <w:rFonts w:ascii="Times New Roman" w:hAnsi="Times New Roman"/>
          <w:sz w:val="28"/>
          <w:szCs w:val="28"/>
        </w:rPr>
        <w:t>Расходование средств осуществлялось в соответствии с заключенным Соглашением о предоставлении субсидии из областного бюджета бюджету муниципального образования Тужинский муниципальный район на поддержку отрасли культуры от 22.03.2021 № 77 между Министерством культуры Кировской области и Администрацией Тужинского муниципального района. Субсидия предоставлена в рамках государственной программы Кировской области «Развитие культуры», утвержденной постановлением Правительства Кировской области от 30.12.2019 № 746-П в целях софинансирования расходных обязательств в объеме 1 050 000,00 рублей, из них: 839 800,00 рублей – средства субсидии из областного бюджета и 210 200,00 рублей – средства местного бюджета. Уровень софинансирования из областного бюджета составил 79,98%.</w:t>
      </w:r>
    </w:p>
    <w:p w14:paraId="67F2AA66" w14:textId="506FC31C" w:rsidR="00962D00" w:rsidRPr="000414E7" w:rsidRDefault="00962D00" w:rsidP="00962D00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4E7">
        <w:rPr>
          <w:rFonts w:ascii="Times New Roman" w:hAnsi="Times New Roman"/>
          <w:sz w:val="28"/>
          <w:szCs w:val="28"/>
        </w:rPr>
        <w:lastRenderedPageBreak/>
        <w:t>В целях реализации мероприятия «Развитие и укрепление материально-технической базы домов культуры» заключен</w:t>
      </w:r>
      <w:r w:rsidR="00CD1B82">
        <w:rPr>
          <w:rFonts w:ascii="Times New Roman" w:hAnsi="Times New Roman"/>
          <w:sz w:val="28"/>
          <w:szCs w:val="28"/>
        </w:rPr>
        <w:t>ы</w:t>
      </w:r>
      <w:r w:rsidRPr="000414E7">
        <w:rPr>
          <w:rFonts w:ascii="Times New Roman" w:hAnsi="Times New Roman"/>
          <w:sz w:val="28"/>
          <w:szCs w:val="28"/>
        </w:rPr>
        <w:t xml:space="preserve"> муниципальные контракты</w:t>
      </w:r>
      <w:r w:rsidR="00CD1B82">
        <w:rPr>
          <w:rFonts w:ascii="Times New Roman" w:hAnsi="Times New Roman"/>
          <w:sz w:val="28"/>
          <w:szCs w:val="28"/>
        </w:rPr>
        <w:t xml:space="preserve"> на поставку светового оборудования на общую сумму 1 050 000,00 рублей.</w:t>
      </w:r>
    </w:p>
    <w:p w14:paraId="0764D7FE" w14:textId="77777777" w:rsidR="00962D00" w:rsidRDefault="00962D00" w:rsidP="00962D00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Hlk131666372"/>
      <w:r w:rsidRPr="000414E7">
        <w:rPr>
          <w:rFonts w:ascii="Times New Roman" w:hAnsi="Times New Roman"/>
          <w:sz w:val="28"/>
          <w:szCs w:val="28"/>
        </w:rPr>
        <w:t xml:space="preserve">Закупка осуществлялась с единственным поставщиком </w:t>
      </w:r>
      <w:r>
        <w:rPr>
          <w:rFonts w:ascii="Times New Roman" w:hAnsi="Times New Roman"/>
          <w:sz w:val="28"/>
          <w:szCs w:val="28"/>
        </w:rPr>
        <w:t>без применения конкурентного способа определения поставщика.</w:t>
      </w:r>
    </w:p>
    <w:bookmarkEnd w:id="8"/>
    <w:p w14:paraId="42BEE69E" w14:textId="77777777" w:rsidR="00962D00" w:rsidRDefault="00962D00" w:rsidP="00962D00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цены контракта осуществлялось методом сопоставимых рыночных цен и по наименьшей из предложенных цен были заключены контракты.</w:t>
      </w:r>
    </w:p>
    <w:p w14:paraId="483EF5D8" w14:textId="77777777" w:rsidR="00CD1B82" w:rsidRDefault="00962D00" w:rsidP="00962D00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4E7">
        <w:rPr>
          <w:rFonts w:ascii="Times New Roman" w:hAnsi="Times New Roman"/>
          <w:sz w:val="28"/>
          <w:szCs w:val="28"/>
        </w:rPr>
        <w:t xml:space="preserve">Световое оборудование было поставлено </w:t>
      </w:r>
      <w:r w:rsidR="00CD1B82">
        <w:rPr>
          <w:rFonts w:ascii="Times New Roman" w:hAnsi="Times New Roman"/>
          <w:sz w:val="28"/>
          <w:szCs w:val="28"/>
        </w:rPr>
        <w:t xml:space="preserve">в установленные контрактами сроки без </w:t>
      </w:r>
      <w:proofErr w:type="spellStart"/>
      <w:proofErr w:type="gramStart"/>
      <w:r w:rsidR="00CD1B82">
        <w:rPr>
          <w:rFonts w:ascii="Times New Roman" w:hAnsi="Times New Roman"/>
          <w:sz w:val="28"/>
          <w:szCs w:val="28"/>
        </w:rPr>
        <w:t>нарушений.</w:t>
      </w:r>
      <w:r w:rsidRPr="000414E7">
        <w:rPr>
          <w:rFonts w:ascii="Times New Roman" w:hAnsi="Times New Roman"/>
          <w:sz w:val="28"/>
          <w:szCs w:val="28"/>
        </w:rPr>
        <w:t>Оплата</w:t>
      </w:r>
      <w:proofErr w:type="spellEnd"/>
      <w:proofErr w:type="gramEnd"/>
      <w:r w:rsidRPr="000414E7">
        <w:rPr>
          <w:rFonts w:ascii="Times New Roman" w:hAnsi="Times New Roman"/>
          <w:sz w:val="28"/>
          <w:szCs w:val="28"/>
        </w:rPr>
        <w:t xml:space="preserve"> за поставленное световое оборудование произведена в полном объеме без нарушения сроков</w:t>
      </w:r>
      <w:r w:rsidR="00CD1B82">
        <w:rPr>
          <w:rFonts w:ascii="Times New Roman" w:hAnsi="Times New Roman"/>
          <w:sz w:val="28"/>
          <w:szCs w:val="28"/>
        </w:rPr>
        <w:t>.</w:t>
      </w:r>
    </w:p>
    <w:p w14:paraId="59BFBF31" w14:textId="77777777" w:rsidR="00962D00" w:rsidRPr="000414E7" w:rsidRDefault="00962D00" w:rsidP="00962D00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4E7">
        <w:rPr>
          <w:rFonts w:ascii="Times New Roman" w:hAnsi="Times New Roman"/>
          <w:sz w:val="28"/>
          <w:szCs w:val="28"/>
        </w:rPr>
        <w:t>Исполнение на мероприятия «Развитие и укрепление материально-технической базы домов культуры» составило 1 050 000,00 рублей (100%), из них 210 200,00 – за счет средств местного бюджета, 839 800,00 рублей, за счет средств субсидии из областного бюджета.</w:t>
      </w:r>
    </w:p>
    <w:p w14:paraId="7AB59936" w14:textId="77777777" w:rsidR="00962D00" w:rsidRDefault="00962D00" w:rsidP="00962D00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Нарушений </w:t>
      </w:r>
      <w:r w:rsidRPr="00D90CA2">
        <w:rPr>
          <w:rFonts w:ascii="Times New Roman" w:hAnsi="Times New Roman"/>
          <w:sz w:val="28"/>
          <w:szCs w:val="28"/>
        </w:rPr>
        <w:t>сроков предоставления и достоверности предоставленной отчетности по расходованию средств проверкой не установлено.</w:t>
      </w:r>
    </w:p>
    <w:p w14:paraId="24D3FBE5" w14:textId="77777777" w:rsidR="000D3BC9" w:rsidRPr="006E057F" w:rsidRDefault="000D3BC9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14:paraId="684EF643" w14:textId="1FA56483" w:rsidR="001B2803" w:rsidRPr="00E42E31" w:rsidRDefault="00E42E31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5431">
        <w:rPr>
          <w:rFonts w:ascii="Times New Roman" w:hAnsi="Times New Roman"/>
          <w:sz w:val="28"/>
          <w:szCs w:val="28"/>
        </w:rPr>
        <w:t>На охрану объектов культурного наследия в проверяемый период бюджетные средства не направлялись.</w:t>
      </w:r>
    </w:p>
    <w:p w14:paraId="188E1A33" w14:textId="77777777" w:rsidR="001B2803" w:rsidRPr="000D3BC9" w:rsidRDefault="001B2803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FCD11F1" w14:textId="78A582FC" w:rsidR="00E43A2F" w:rsidRPr="006E057F" w:rsidRDefault="00165431" w:rsidP="006E057F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42E31" w:rsidRPr="006E057F">
        <w:rPr>
          <w:rFonts w:ascii="Times New Roman" w:hAnsi="Times New Roman"/>
          <w:sz w:val="28"/>
          <w:szCs w:val="28"/>
        </w:rPr>
        <w:t>еализация национальных (федеральных, региональных) проектов в сфере развития культуры учреждениями культуры Тужинского муниципального района не осуществлялась.</w:t>
      </w:r>
    </w:p>
    <w:p w14:paraId="09362212" w14:textId="77777777" w:rsidR="00E43A2F" w:rsidRPr="006E057F" w:rsidRDefault="00E43A2F" w:rsidP="000D3BC9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376F5A7" w14:textId="10AD4244" w:rsidR="000D3BC9" w:rsidRPr="006E057F" w:rsidRDefault="001B2803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E057F">
        <w:rPr>
          <w:rFonts w:ascii="Times New Roman" w:hAnsi="Times New Roman"/>
          <w:b/>
          <w:bCs/>
          <w:sz w:val="28"/>
          <w:szCs w:val="28"/>
        </w:rPr>
        <w:t>7</w:t>
      </w:r>
      <w:r w:rsidR="000D3BC9" w:rsidRPr="006E057F">
        <w:rPr>
          <w:rFonts w:ascii="Times New Roman" w:hAnsi="Times New Roman"/>
          <w:b/>
          <w:bCs/>
          <w:sz w:val="28"/>
          <w:szCs w:val="28"/>
        </w:rPr>
        <w:t>.3. Проверка законности и эффективности использования муниципальными учреждениями бюджетных средств и муниципального имущества.</w:t>
      </w:r>
    </w:p>
    <w:p w14:paraId="61D3E778" w14:textId="3B9B3797" w:rsidR="00E42E31" w:rsidRPr="006E057F" w:rsidRDefault="00E43A2F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>Проверка законности и эффективности использования муниципальными учреждениями бюджетных средств и муниципального имущества проведена в 2 учреждениях культуры: Музей и РКДЦ.</w:t>
      </w:r>
    </w:p>
    <w:p w14:paraId="05097843" w14:textId="77777777" w:rsidR="001B2803" w:rsidRPr="006E057F" w:rsidRDefault="001B2803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5BABB86" w14:textId="7365A1E9" w:rsidR="000D3BC9" w:rsidRPr="006E057F" w:rsidRDefault="001B2803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E057F">
        <w:rPr>
          <w:rFonts w:ascii="Times New Roman" w:hAnsi="Times New Roman"/>
          <w:b/>
          <w:bCs/>
          <w:sz w:val="28"/>
          <w:szCs w:val="28"/>
        </w:rPr>
        <w:t>7</w:t>
      </w:r>
      <w:r w:rsidR="000D3BC9" w:rsidRPr="006E057F">
        <w:rPr>
          <w:rFonts w:ascii="Times New Roman" w:hAnsi="Times New Roman"/>
          <w:b/>
          <w:bCs/>
          <w:sz w:val="28"/>
          <w:szCs w:val="28"/>
        </w:rPr>
        <w:t>.3.1. Проверка своевременности и обоснованности доведения муниципального задания, анализ выполнения показателей муниципального задания.</w:t>
      </w:r>
    </w:p>
    <w:p w14:paraId="319A67E7" w14:textId="77777777" w:rsidR="00385542" w:rsidRPr="006E057F" w:rsidRDefault="00385542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 xml:space="preserve">Музей и РКДЦ являются подведомственными учреждениями Отдела культуры. </w:t>
      </w:r>
    </w:p>
    <w:p w14:paraId="1D016D52" w14:textId="2DB40D13" w:rsidR="001B2803" w:rsidRPr="006E057F" w:rsidRDefault="00BD16B8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>В соответствии с Устав</w:t>
      </w:r>
      <w:r w:rsidR="00CD1B82">
        <w:rPr>
          <w:rFonts w:ascii="Times New Roman" w:hAnsi="Times New Roman"/>
          <w:bCs/>
          <w:sz w:val="28"/>
          <w:szCs w:val="28"/>
        </w:rPr>
        <w:t>а</w:t>
      </w:r>
      <w:r w:rsidRPr="006E057F">
        <w:rPr>
          <w:rFonts w:ascii="Times New Roman" w:hAnsi="Times New Roman"/>
          <w:bCs/>
          <w:sz w:val="28"/>
          <w:szCs w:val="28"/>
        </w:rPr>
        <w:t>м</w:t>
      </w:r>
      <w:r w:rsidR="00CD1B82">
        <w:rPr>
          <w:rFonts w:ascii="Times New Roman" w:hAnsi="Times New Roman"/>
          <w:bCs/>
          <w:sz w:val="28"/>
          <w:szCs w:val="28"/>
        </w:rPr>
        <w:t>и</w:t>
      </w:r>
      <w:r w:rsidRPr="006E057F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CD1B82">
        <w:rPr>
          <w:rFonts w:ascii="Times New Roman" w:hAnsi="Times New Roman"/>
          <w:bCs/>
          <w:sz w:val="28"/>
          <w:szCs w:val="28"/>
        </w:rPr>
        <w:t>й</w:t>
      </w:r>
      <w:r w:rsidRPr="006E057F">
        <w:rPr>
          <w:rFonts w:ascii="Times New Roman" w:hAnsi="Times New Roman"/>
          <w:bCs/>
          <w:sz w:val="28"/>
          <w:szCs w:val="28"/>
        </w:rPr>
        <w:t xml:space="preserve"> </w:t>
      </w:r>
      <w:r w:rsidR="00385542" w:rsidRPr="006E057F">
        <w:rPr>
          <w:rFonts w:ascii="Times New Roman" w:hAnsi="Times New Roman"/>
          <w:bCs/>
          <w:sz w:val="28"/>
          <w:szCs w:val="28"/>
        </w:rPr>
        <w:t xml:space="preserve">Отделом культуры сформированы и утверждены муниципальные </w:t>
      </w:r>
      <w:r w:rsidRPr="006E057F">
        <w:rPr>
          <w:rFonts w:ascii="Times New Roman" w:hAnsi="Times New Roman"/>
          <w:bCs/>
          <w:sz w:val="28"/>
          <w:szCs w:val="28"/>
        </w:rPr>
        <w:t>задания.</w:t>
      </w:r>
    </w:p>
    <w:p w14:paraId="68E3CF33" w14:textId="7C5C440F" w:rsidR="00BD16B8" w:rsidRPr="006E057F" w:rsidRDefault="00BD16B8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lastRenderedPageBreak/>
        <w:t>Муниципальные задания до учреждений доведены без нарушения сроков (до начала очередного финансового года).</w:t>
      </w:r>
    </w:p>
    <w:p w14:paraId="7AABE9E8" w14:textId="634B1F09" w:rsidR="00BD16B8" w:rsidRPr="006E057F" w:rsidRDefault="00BD16B8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Финансовое обеспечение выполнения муниципального задания на оказание муниципальных услуг (выполнение работ) осуществляется за счет средств субсидии, предоставляемых из местного бюджета в целях предоставления которой в проверяемом периоде между Отделом культуры и учреждениями заключены Соглашения о предоставлении субсидии на финансовое обеспечение выполнения муниципального задания.</w:t>
      </w:r>
    </w:p>
    <w:p w14:paraId="0337257B" w14:textId="2205B251" w:rsidR="00BD16B8" w:rsidRPr="006E057F" w:rsidRDefault="00BD16B8" w:rsidP="00BD16B8">
      <w:pPr>
        <w:pStyle w:val="a3"/>
        <w:tabs>
          <w:tab w:val="left" w:pos="0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Муниципальным заданием предусмотрены объемы оказываемых муниципальных услуг (работ).</w:t>
      </w:r>
    </w:p>
    <w:p w14:paraId="25E10353" w14:textId="59175433" w:rsidR="00BD16B8" w:rsidRPr="006E057F" w:rsidRDefault="006E057F" w:rsidP="00BD16B8">
      <w:pPr>
        <w:pStyle w:val="a3"/>
        <w:tabs>
          <w:tab w:val="left" w:pos="0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В Музее н</w:t>
      </w:r>
      <w:r w:rsidR="00BD16B8" w:rsidRPr="006E057F">
        <w:rPr>
          <w:rFonts w:ascii="Times New Roman" w:hAnsi="Times New Roman"/>
          <w:sz w:val="28"/>
          <w:szCs w:val="28"/>
        </w:rPr>
        <w:t>аблюдается сокращение посетителей по оказанию услуги по публичному показу музейных предметов, музейных коллекций в 2022 году на 20,7% по отношению к 2021 году.</w:t>
      </w:r>
      <w:r w:rsidRPr="006E057F">
        <w:rPr>
          <w:rFonts w:ascii="Times New Roman" w:hAnsi="Times New Roman"/>
          <w:sz w:val="28"/>
          <w:szCs w:val="28"/>
        </w:rPr>
        <w:t xml:space="preserve"> </w:t>
      </w:r>
      <w:r w:rsidR="00BD16B8" w:rsidRPr="006E057F">
        <w:rPr>
          <w:rFonts w:ascii="Times New Roman" w:hAnsi="Times New Roman"/>
          <w:sz w:val="28"/>
          <w:szCs w:val="28"/>
        </w:rPr>
        <w:t>Количество экспозиций (выставок) по оказанию услуги по созданию экспозиций (выставок) музеев, организация выездных выставок остается неизменным.</w:t>
      </w:r>
      <w:r w:rsidRPr="006E057F">
        <w:rPr>
          <w:rFonts w:ascii="Times New Roman" w:hAnsi="Times New Roman"/>
          <w:sz w:val="28"/>
          <w:szCs w:val="28"/>
        </w:rPr>
        <w:t xml:space="preserve"> </w:t>
      </w:r>
      <w:r w:rsidR="00BD16B8" w:rsidRPr="006E057F">
        <w:rPr>
          <w:rFonts w:ascii="Times New Roman" w:hAnsi="Times New Roman"/>
          <w:sz w:val="28"/>
          <w:szCs w:val="28"/>
        </w:rPr>
        <w:t>По выполнению работы по формированию, учету, изучению, обеспечению, физическому сохранению и безопасности музейных предметов, музейных коллекций наблюдается ежегодное увеличение от 1 до 1,5% по отношению к 2021 году.</w:t>
      </w:r>
    </w:p>
    <w:p w14:paraId="40F69D88" w14:textId="5D8769F8" w:rsidR="006E057F" w:rsidRPr="006E057F" w:rsidRDefault="006E057F" w:rsidP="00BD16B8">
      <w:pPr>
        <w:pStyle w:val="a3"/>
        <w:tabs>
          <w:tab w:val="left" w:pos="0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В РКДЦ работа по организации деятельности клубных формирований и формирований самодеятельного народного творчества остается неизменным.</w:t>
      </w:r>
    </w:p>
    <w:p w14:paraId="44495F7E" w14:textId="77777777" w:rsidR="00BD16B8" w:rsidRPr="006E057F" w:rsidRDefault="00BD16B8" w:rsidP="00BD16B8">
      <w:pPr>
        <w:pStyle w:val="a3"/>
        <w:tabs>
          <w:tab w:val="left" w:pos="0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Выполнение каждой муниципальной услуги (работы) муниципальным заданием установлено 100%. Допустимые (возможные) отклонения от установленных показателей качества работы муниципальным заданием не предусматриваются.</w:t>
      </w:r>
    </w:p>
    <w:p w14:paraId="4DE14488" w14:textId="70CDCB85" w:rsidR="00BD16B8" w:rsidRPr="006E057F" w:rsidRDefault="00BD16B8" w:rsidP="00BD16B8">
      <w:pPr>
        <w:pStyle w:val="a3"/>
        <w:tabs>
          <w:tab w:val="left" w:pos="0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 xml:space="preserve">Показатели муниципального задания за 2021 - 2022 годы выполнены Музеем </w:t>
      </w:r>
      <w:r w:rsidR="006E057F" w:rsidRPr="006E057F">
        <w:rPr>
          <w:rFonts w:ascii="Times New Roman" w:hAnsi="Times New Roman"/>
          <w:sz w:val="28"/>
          <w:szCs w:val="28"/>
        </w:rPr>
        <w:t xml:space="preserve">и РКДЦ </w:t>
      </w:r>
      <w:r w:rsidRPr="006E057F">
        <w:rPr>
          <w:rFonts w:ascii="Times New Roman" w:hAnsi="Times New Roman"/>
          <w:sz w:val="28"/>
          <w:szCs w:val="28"/>
        </w:rPr>
        <w:t>в полном объеме.</w:t>
      </w:r>
    </w:p>
    <w:p w14:paraId="67B8AB77" w14:textId="575750CB" w:rsidR="000D3BC9" w:rsidRPr="006E057F" w:rsidRDefault="001B2803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E057F">
        <w:rPr>
          <w:rFonts w:ascii="Times New Roman" w:hAnsi="Times New Roman"/>
          <w:b/>
          <w:bCs/>
          <w:sz w:val="28"/>
          <w:szCs w:val="28"/>
        </w:rPr>
        <w:t>7</w:t>
      </w:r>
      <w:r w:rsidR="000D3BC9" w:rsidRPr="006E057F">
        <w:rPr>
          <w:rFonts w:ascii="Times New Roman" w:hAnsi="Times New Roman"/>
          <w:b/>
          <w:bCs/>
          <w:sz w:val="28"/>
          <w:szCs w:val="28"/>
        </w:rPr>
        <w:t>.3.2. Проверка целевого и эффективного использования бюджетных средств, в том числе предоставленных в виде субсидий на выполнение муниципального задания и субсидий на иные цели.</w:t>
      </w:r>
    </w:p>
    <w:p w14:paraId="4BC36D43" w14:textId="7F906B55" w:rsidR="001B2803" w:rsidRPr="006E057F" w:rsidRDefault="001476B9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Расходование бюджетных средств Музеем и РКДЦ осуществляется в соответствии с планом финансово-хозяйственной деятельности на очередной финансовый год и плановый период, утвержденным Отделом культуры.</w:t>
      </w:r>
    </w:p>
    <w:p w14:paraId="70373318" w14:textId="7FD2CAD7" w:rsidR="001B2803" w:rsidRPr="006E057F" w:rsidRDefault="001C46E6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E057F">
        <w:rPr>
          <w:rFonts w:ascii="Times New Roman" w:hAnsi="Times New Roman"/>
          <w:sz w:val="28"/>
          <w:szCs w:val="28"/>
          <w:u w:val="single"/>
        </w:rPr>
        <w:t>Музей:</w:t>
      </w:r>
    </w:p>
    <w:p w14:paraId="1B81DE24" w14:textId="77777777" w:rsidR="001C46E6" w:rsidRPr="006E057F" w:rsidRDefault="001C46E6" w:rsidP="001C46E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i/>
          <w:iCs/>
          <w:sz w:val="28"/>
          <w:szCs w:val="28"/>
        </w:rPr>
        <w:t>В структуре доходов</w:t>
      </w:r>
      <w:r w:rsidRPr="006E057F">
        <w:rPr>
          <w:rFonts w:ascii="Times New Roman" w:hAnsi="Times New Roman"/>
          <w:sz w:val="28"/>
          <w:szCs w:val="28"/>
        </w:rPr>
        <w:t xml:space="preserve"> в 2021 и 2023 году наибольший удельный вес занимают субсидии из местного бюджета на выполнение муниципального задания: в 2021 году – 97,9%, в 2023 году – 96,9%. В 2022 году наибольший удельный вес составили целевые субсидии – 67,8%, в связи с поступлением субсидий на поддержку отрасли культуры из областного бюджета.</w:t>
      </w:r>
    </w:p>
    <w:p w14:paraId="6033B962" w14:textId="77777777" w:rsidR="001C46E6" w:rsidRPr="006E057F" w:rsidRDefault="001C46E6" w:rsidP="001C46E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i/>
          <w:iCs/>
          <w:sz w:val="28"/>
          <w:szCs w:val="28"/>
        </w:rPr>
        <w:t>В структуре расходов</w:t>
      </w:r>
      <w:r w:rsidRPr="006E057F">
        <w:rPr>
          <w:rFonts w:ascii="Times New Roman" w:hAnsi="Times New Roman"/>
          <w:sz w:val="28"/>
          <w:szCs w:val="28"/>
        </w:rPr>
        <w:t xml:space="preserve"> в 2021 и 2023 годы наибольший удельный вес занимают расходы, связанные с оплатой труда, их доля в 2021 году составила 86,3%, в 2023 году – 82,7%. Снижение доли данных расходов в 2022 году </w:t>
      </w:r>
      <w:r w:rsidRPr="006E057F">
        <w:rPr>
          <w:rFonts w:ascii="Times New Roman" w:hAnsi="Times New Roman"/>
          <w:sz w:val="28"/>
          <w:szCs w:val="28"/>
        </w:rPr>
        <w:lastRenderedPageBreak/>
        <w:t>связано с участием с участием района в реализации проекта ППМИ, а также получением субсидии на техническое оснащение музеев из областного бюджета.</w:t>
      </w:r>
    </w:p>
    <w:p w14:paraId="3B5BC82F" w14:textId="77777777" w:rsidR="001C46E6" w:rsidRPr="006E057F" w:rsidRDefault="001C46E6" w:rsidP="001C46E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На осуществление закупок товаров, работ, услуг основную долю в расходах Музея за счет средств местного бюджета занимают расходы:</w:t>
      </w:r>
    </w:p>
    <w:p w14:paraId="4B1B75E9" w14:textId="77777777" w:rsidR="001C46E6" w:rsidRPr="006E057F" w:rsidRDefault="001C46E6" w:rsidP="001C46E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в 2021 году – 57,4 на оплату коммунальных услуг;</w:t>
      </w:r>
    </w:p>
    <w:p w14:paraId="77874661" w14:textId="77777777" w:rsidR="001C46E6" w:rsidRPr="006E057F" w:rsidRDefault="001C46E6" w:rsidP="001C46E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в 2022 году – 82,5% на закупку товаров, работ, услуг в целях капитального ремонта государственного (муниципального) имущества;</w:t>
      </w:r>
    </w:p>
    <w:p w14:paraId="1BA3F62B" w14:textId="77777777" w:rsidR="001C46E6" w:rsidRPr="006E057F" w:rsidRDefault="001C46E6" w:rsidP="001C46E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 xml:space="preserve">в 2023 году -   48,1%      на оплату коммунальных услуг.     </w:t>
      </w:r>
    </w:p>
    <w:p w14:paraId="7C279E11" w14:textId="77777777" w:rsidR="001C46E6" w:rsidRPr="006E057F" w:rsidRDefault="001C46E6" w:rsidP="001C46E6">
      <w:pPr>
        <w:pStyle w:val="a3"/>
        <w:tabs>
          <w:tab w:val="left" w:pos="0"/>
        </w:tabs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Установлены факты неэффективного использования средств в общей сумме 8 523,62 рубля:</w:t>
      </w:r>
    </w:p>
    <w:p w14:paraId="16E7F933" w14:textId="77777777" w:rsidR="001C46E6" w:rsidRPr="006E057F" w:rsidRDefault="001C46E6" w:rsidP="001C46E6">
      <w:pPr>
        <w:pStyle w:val="a3"/>
        <w:tabs>
          <w:tab w:val="left" w:pos="0"/>
        </w:tabs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в 2021 году в общей сумме 7 404,42 рубля (пени по налогу на прибыль, по страховым взносам в ФСС, ПФР, ФФОМС, по налогу на имущество, по НДФЛ);</w:t>
      </w:r>
    </w:p>
    <w:p w14:paraId="5C4FD94A" w14:textId="35621DB4" w:rsidR="001C46E6" w:rsidRPr="006E057F" w:rsidRDefault="001C46E6" w:rsidP="001C46E6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в 2022 году в общей сумме 1 119,20 рублей (оплата пени по страховым взносам в бюджет ФСС, ПФР, ФФОМС, по налогу на имущество, по НДФЛ).</w:t>
      </w:r>
    </w:p>
    <w:p w14:paraId="101A6466" w14:textId="2023286E" w:rsidR="001C46E6" w:rsidRPr="006E057F" w:rsidRDefault="001C46E6" w:rsidP="001C46E6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E057F">
        <w:rPr>
          <w:rFonts w:ascii="Times New Roman" w:hAnsi="Times New Roman"/>
          <w:sz w:val="28"/>
          <w:szCs w:val="28"/>
          <w:u w:val="single"/>
        </w:rPr>
        <w:t>РКДЦ:</w:t>
      </w:r>
    </w:p>
    <w:p w14:paraId="041B9304" w14:textId="77777777" w:rsidR="001C46E6" w:rsidRPr="006E057F" w:rsidRDefault="001C46E6" w:rsidP="001C46E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i/>
          <w:iCs/>
          <w:sz w:val="28"/>
          <w:szCs w:val="28"/>
        </w:rPr>
        <w:t>В структуре доходов</w:t>
      </w:r>
      <w:r w:rsidRPr="006E057F">
        <w:rPr>
          <w:rFonts w:ascii="Times New Roman" w:hAnsi="Times New Roman"/>
          <w:sz w:val="28"/>
          <w:szCs w:val="28"/>
        </w:rPr>
        <w:t xml:space="preserve"> ежегодно наибольший удельный вес занимают субсидии из местного бюджета на выполнение муниципального задания: в 2021 году – 96,9%, в 2022 году – 87,9%, в 2023 году – 94,8%. </w:t>
      </w:r>
    </w:p>
    <w:p w14:paraId="30E3C504" w14:textId="77777777" w:rsidR="001C46E6" w:rsidRPr="006E057F" w:rsidRDefault="001C46E6" w:rsidP="001C46E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i/>
          <w:iCs/>
          <w:sz w:val="28"/>
          <w:szCs w:val="28"/>
        </w:rPr>
        <w:t>В структуре расходов</w:t>
      </w:r>
      <w:r w:rsidRPr="006E057F">
        <w:rPr>
          <w:rFonts w:ascii="Times New Roman" w:hAnsi="Times New Roman"/>
          <w:sz w:val="28"/>
          <w:szCs w:val="28"/>
        </w:rPr>
        <w:t xml:space="preserve"> наибольший удельный вес занимают расходы, связанные с оплатой труда, их доля в 2021 году составила 77,6%, в 2022 году – 68,9%, в 2023 году – 78,7%, а также на осуществление закупок товаров, работ, услуг, их доля в 2021 году составила 20%, в 2022 году – 29%, в 2023 году – 19,1%.</w:t>
      </w:r>
    </w:p>
    <w:p w14:paraId="2D09E5A6" w14:textId="77777777" w:rsidR="001C46E6" w:rsidRPr="006E057F" w:rsidRDefault="001C46E6" w:rsidP="001C46E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На осуществление закупок товаров, работ, услуг основную долю в расходах РКДЦ занимают расходы:</w:t>
      </w:r>
    </w:p>
    <w:p w14:paraId="6FBBD7CF" w14:textId="77777777" w:rsidR="001C46E6" w:rsidRPr="006E057F" w:rsidRDefault="001C46E6" w:rsidP="001C46E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в 2021 году – 34,6% на твердое топливо (дрова) и 28,8 на оплату коммунальных расходов;</w:t>
      </w:r>
    </w:p>
    <w:p w14:paraId="14531D7B" w14:textId="77777777" w:rsidR="001C46E6" w:rsidRPr="006E057F" w:rsidRDefault="001C46E6" w:rsidP="001C46E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в 2022 году – 27,2% на твердое топливо (дрова) и 25,6% на закупку основных средств и 16% на оплату коммунальных расходов;</w:t>
      </w:r>
    </w:p>
    <w:p w14:paraId="7E4FDBD2" w14:textId="1C03C766" w:rsidR="001C46E6" w:rsidRPr="006E057F" w:rsidRDefault="001C46E6" w:rsidP="001C46E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 xml:space="preserve">в 2023 году -   36,8% на твердое топливо (дрова), 34,4% на оплату коммунальных услуг.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9B65F3" w14:textId="6E84A380" w:rsidR="001C46E6" w:rsidRPr="006E057F" w:rsidRDefault="001C46E6" w:rsidP="001C46E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Субсидия на иные цели Музею и РКДЦ предоставлялась на основании заключенных Соглашений.</w:t>
      </w:r>
    </w:p>
    <w:p w14:paraId="71815A3C" w14:textId="04F34F4A" w:rsidR="001C46E6" w:rsidRPr="006E057F" w:rsidRDefault="001C46E6" w:rsidP="001C46E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 xml:space="preserve">За счет средств субсидии </w:t>
      </w:r>
      <w:r w:rsidR="00BD2556" w:rsidRPr="006E057F">
        <w:rPr>
          <w:rFonts w:ascii="Times New Roman" w:hAnsi="Times New Roman"/>
          <w:sz w:val="28"/>
          <w:szCs w:val="28"/>
        </w:rPr>
        <w:t>на иные цели</w:t>
      </w:r>
      <w:r w:rsidRPr="006E057F">
        <w:rPr>
          <w:rFonts w:ascii="Times New Roman" w:hAnsi="Times New Roman"/>
          <w:sz w:val="28"/>
          <w:szCs w:val="28"/>
        </w:rPr>
        <w:t xml:space="preserve"> произведены следующие расходы:</w:t>
      </w:r>
    </w:p>
    <w:p w14:paraId="0C09AE68" w14:textId="1EAE05D5" w:rsidR="00BD2556" w:rsidRPr="006E057F" w:rsidRDefault="00BD2556" w:rsidP="001C46E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частичный капитальный ремонт здания Музея, ул. Фокина, д. 3 в рамках ППМИ;</w:t>
      </w:r>
    </w:p>
    <w:p w14:paraId="15228B95" w14:textId="3BEEDA2F" w:rsidR="00BD2556" w:rsidRPr="006E057F" w:rsidRDefault="00BD2556" w:rsidP="001C46E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lastRenderedPageBreak/>
        <w:t>приобретены основные средства в рамках мероприятия госпрограммы «Техническое оснащение музеев»;</w:t>
      </w:r>
    </w:p>
    <w:p w14:paraId="5535156A" w14:textId="1821C82E" w:rsidR="00BD2556" w:rsidRPr="006E057F" w:rsidRDefault="00BD2556" w:rsidP="001C46E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строительный (технический) надзор за выполнением работ по частичному капитальному ремонту здания Музея, ул. Фокина, д. 3.;</w:t>
      </w:r>
    </w:p>
    <w:p w14:paraId="63093937" w14:textId="722919F5" w:rsidR="00BD2556" w:rsidRPr="006E057F" w:rsidRDefault="00BD2556" w:rsidP="001C46E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приобретение светового оборудования в рамках мероприятия госпрограммы «Развитие и укрепление материально-технической базы домов культуры»;</w:t>
      </w:r>
    </w:p>
    <w:p w14:paraId="22D6D3EF" w14:textId="3AE2C69F" w:rsidR="001C46E6" w:rsidRPr="006E057F" w:rsidRDefault="001C46E6" w:rsidP="001C46E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выплата компенсации расходов на оплату коммунальных услуг в виде ежемесячной денежной выплаты</w:t>
      </w:r>
      <w:r w:rsidR="00BD2556" w:rsidRPr="006E057F">
        <w:rPr>
          <w:rFonts w:ascii="Times New Roman" w:hAnsi="Times New Roman"/>
          <w:sz w:val="28"/>
          <w:szCs w:val="28"/>
        </w:rPr>
        <w:t>.</w:t>
      </w:r>
    </w:p>
    <w:p w14:paraId="3BF5191D" w14:textId="62B811D0" w:rsidR="000B246D" w:rsidRPr="006E057F" w:rsidRDefault="00BD2556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Нецелевого и неэффективного использования бюджетных средств проверкой не установлено.</w:t>
      </w:r>
    </w:p>
    <w:p w14:paraId="4E8660C3" w14:textId="77777777" w:rsidR="001B2803" w:rsidRPr="006E057F" w:rsidRDefault="001B2803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296DF61" w14:textId="7B2E2F44" w:rsidR="000D3BC9" w:rsidRPr="006E057F" w:rsidRDefault="001B2803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E057F">
        <w:rPr>
          <w:rFonts w:ascii="Times New Roman" w:hAnsi="Times New Roman"/>
          <w:b/>
          <w:bCs/>
          <w:sz w:val="28"/>
          <w:szCs w:val="28"/>
        </w:rPr>
        <w:t>7</w:t>
      </w:r>
      <w:r w:rsidR="000D3BC9" w:rsidRPr="006E057F">
        <w:rPr>
          <w:rFonts w:ascii="Times New Roman" w:hAnsi="Times New Roman"/>
          <w:b/>
          <w:bCs/>
          <w:sz w:val="28"/>
          <w:szCs w:val="28"/>
        </w:rPr>
        <w:t xml:space="preserve">.3.3. Проверка использования средств на оплату труда. </w:t>
      </w:r>
    </w:p>
    <w:p w14:paraId="35D847E1" w14:textId="21D58D45" w:rsidR="006E14BE" w:rsidRPr="006E057F" w:rsidRDefault="006E14BE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В соответствии с требованиями раздела 6 главы 21 ТК РФ директором Музея и РКДЦ утверждены Положения об оплате труда работников соответствующего учреждения.</w:t>
      </w:r>
    </w:p>
    <w:p w14:paraId="189949B0" w14:textId="132179FB" w:rsidR="006E14BE" w:rsidRPr="006E057F" w:rsidRDefault="006E14BE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Оплата труда руководителя Музея и РКДЦ регулируется Положением о порядке осуществления выплат стимулирующего и иного характера, утвержденным приказом Отделом культуры № 3/2-од от 26.02.2019.</w:t>
      </w:r>
    </w:p>
    <w:p w14:paraId="06513C99" w14:textId="7726919C" w:rsidR="006E14BE" w:rsidRPr="006E057F" w:rsidRDefault="006E14BE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 xml:space="preserve">Социально-трудовые отношения с работниками Музея и РКДЦ регулируются </w:t>
      </w:r>
      <w:r w:rsidR="003F5786" w:rsidRPr="006E057F">
        <w:rPr>
          <w:rFonts w:ascii="Times New Roman" w:hAnsi="Times New Roman"/>
          <w:sz w:val="28"/>
          <w:szCs w:val="28"/>
        </w:rPr>
        <w:t>Коллективными договорами своих учреждений.</w:t>
      </w:r>
    </w:p>
    <w:p w14:paraId="1DACF347" w14:textId="6619C822" w:rsidR="003F5786" w:rsidRPr="006E057F" w:rsidRDefault="003F5786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Штатная численность Музея составляет 3,5 единицы, фактическая – 4.</w:t>
      </w:r>
    </w:p>
    <w:p w14:paraId="42B98BAA" w14:textId="1024F764" w:rsidR="003F5786" w:rsidRPr="006E057F" w:rsidRDefault="003F5786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Штатная численность РКДЦ составляет 21,25 единицы, фактическая – 30.</w:t>
      </w:r>
    </w:p>
    <w:p w14:paraId="75336CF9" w14:textId="0340060F" w:rsidR="003F5786" w:rsidRPr="006E057F" w:rsidRDefault="003F5786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Фактическая средняя заработная плата составляет:</w:t>
      </w:r>
    </w:p>
    <w:p w14:paraId="4A35201A" w14:textId="68EC4406" w:rsidR="00905E98" w:rsidRPr="006E057F" w:rsidRDefault="00905E98" w:rsidP="00905E98">
      <w:pPr>
        <w:tabs>
          <w:tab w:val="left" w:pos="7350"/>
        </w:tabs>
        <w:spacing w:after="0"/>
        <w:ind w:firstLine="709"/>
        <w:contextualSpacing/>
        <w:jc w:val="right"/>
        <w:rPr>
          <w:rFonts w:ascii="Times New Roman" w:hAnsi="Times New Roman"/>
        </w:rPr>
      </w:pPr>
      <w:r w:rsidRPr="006E057F">
        <w:rPr>
          <w:rFonts w:ascii="Times New Roman" w:hAnsi="Times New Roman"/>
        </w:rPr>
        <w:t>руб.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402"/>
        <w:gridCol w:w="2977"/>
      </w:tblGrid>
      <w:tr w:rsidR="003F5786" w:rsidRPr="006E057F" w14:paraId="43E7B90A" w14:textId="77777777" w:rsidTr="00533DB3">
        <w:tc>
          <w:tcPr>
            <w:tcW w:w="2977" w:type="dxa"/>
          </w:tcPr>
          <w:p w14:paraId="430FD59E" w14:textId="6CBC2F70" w:rsidR="003F5786" w:rsidRPr="006E057F" w:rsidRDefault="003F5786" w:rsidP="00905E98">
            <w:pPr>
              <w:tabs>
                <w:tab w:val="left" w:pos="7350"/>
              </w:tabs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E057F">
              <w:rPr>
                <w:rFonts w:ascii="Times New Roman" w:hAnsi="Times New Roman"/>
                <w:b/>
                <w:bCs/>
              </w:rPr>
              <w:t>Отчетный период</w:t>
            </w:r>
          </w:p>
        </w:tc>
        <w:tc>
          <w:tcPr>
            <w:tcW w:w="3402" w:type="dxa"/>
          </w:tcPr>
          <w:p w14:paraId="27676E93" w14:textId="4D545108" w:rsidR="003F5786" w:rsidRPr="006E057F" w:rsidRDefault="003F5786" w:rsidP="00905E98">
            <w:pPr>
              <w:tabs>
                <w:tab w:val="left" w:pos="7350"/>
              </w:tabs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E057F">
              <w:rPr>
                <w:rFonts w:ascii="Times New Roman" w:hAnsi="Times New Roman"/>
                <w:b/>
                <w:bCs/>
              </w:rPr>
              <w:t>Музей</w:t>
            </w:r>
          </w:p>
        </w:tc>
        <w:tc>
          <w:tcPr>
            <w:tcW w:w="2977" w:type="dxa"/>
          </w:tcPr>
          <w:p w14:paraId="7E9F64B7" w14:textId="337F6071" w:rsidR="003F5786" w:rsidRPr="006E057F" w:rsidRDefault="003F5786" w:rsidP="00905E98">
            <w:pPr>
              <w:tabs>
                <w:tab w:val="left" w:pos="7350"/>
              </w:tabs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E057F">
              <w:rPr>
                <w:rFonts w:ascii="Times New Roman" w:hAnsi="Times New Roman"/>
                <w:b/>
                <w:bCs/>
              </w:rPr>
              <w:t>РКДЦ</w:t>
            </w:r>
          </w:p>
        </w:tc>
      </w:tr>
      <w:tr w:rsidR="003F5786" w:rsidRPr="006E057F" w14:paraId="4275BF08" w14:textId="77777777" w:rsidTr="00533DB3">
        <w:tc>
          <w:tcPr>
            <w:tcW w:w="2977" w:type="dxa"/>
          </w:tcPr>
          <w:p w14:paraId="4E7AE9BC" w14:textId="060347AD" w:rsidR="003F5786" w:rsidRPr="006E057F" w:rsidRDefault="003F5786" w:rsidP="00905E98">
            <w:pPr>
              <w:tabs>
                <w:tab w:val="left" w:pos="7350"/>
              </w:tabs>
              <w:contextualSpacing/>
              <w:jc w:val="center"/>
              <w:rPr>
                <w:rFonts w:ascii="Times New Roman" w:hAnsi="Times New Roman"/>
              </w:rPr>
            </w:pPr>
            <w:r w:rsidRPr="006E057F">
              <w:rPr>
                <w:rFonts w:ascii="Times New Roman" w:hAnsi="Times New Roman"/>
              </w:rPr>
              <w:t>на 31.12.2021</w:t>
            </w:r>
          </w:p>
        </w:tc>
        <w:tc>
          <w:tcPr>
            <w:tcW w:w="3402" w:type="dxa"/>
          </w:tcPr>
          <w:p w14:paraId="46E1272B" w14:textId="0D8A0720" w:rsidR="003F5786" w:rsidRPr="006E057F" w:rsidRDefault="00905E98" w:rsidP="00905E98">
            <w:pPr>
              <w:tabs>
                <w:tab w:val="left" w:pos="7350"/>
              </w:tabs>
              <w:contextualSpacing/>
              <w:jc w:val="center"/>
              <w:rPr>
                <w:rFonts w:ascii="Times New Roman" w:hAnsi="Times New Roman"/>
              </w:rPr>
            </w:pPr>
            <w:r w:rsidRPr="006E057F">
              <w:rPr>
                <w:rFonts w:ascii="Times New Roman" w:hAnsi="Times New Roman"/>
              </w:rPr>
              <w:t>28 485,6</w:t>
            </w:r>
          </w:p>
        </w:tc>
        <w:tc>
          <w:tcPr>
            <w:tcW w:w="2977" w:type="dxa"/>
          </w:tcPr>
          <w:p w14:paraId="456B5A58" w14:textId="5585C138" w:rsidR="003F5786" w:rsidRPr="006E057F" w:rsidRDefault="00905E98" w:rsidP="00905E98">
            <w:pPr>
              <w:tabs>
                <w:tab w:val="left" w:pos="7350"/>
              </w:tabs>
              <w:contextualSpacing/>
              <w:jc w:val="center"/>
              <w:rPr>
                <w:rFonts w:ascii="Times New Roman" w:hAnsi="Times New Roman"/>
              </w:rPr>
            </w:pPr>
            <w:r w:rsidRPr="006E057F">
              <w:rPr>
                <w:rFonts w:ascii="Times New Roman" w:hAnsi="Times New Roman"/>
              </w:rPr>
              <w:t>25 837,2</w:t>
            </w:r>
          </w:p>
        </w:tc>
      </w:tr>
      <w:tr w:rsidR="003F5786" w:rsidRPr="006E057F" w14:paraId="55562660" w14:textId="77777777" w:rsidTr="00533DB3">
        <w:tc>
          <w:tcPr>
            <w:tcW w:w="2977" w:type="dxa"/>
          </w:tcPr>
          <w:p w14:paraId="2BB29884" w14:textId="2A5C599D" w:rsidR="003F5786" w:rsidRPr="006E057F" w:rsidRDefault="003F5786" w:rsidP="00905E98">
            <w:pPr>
              <w:tabs>
                <w:tab w:val="left" w:pos="7350"/>
              </w:tabs>
              <w:contextualSpacing/>
              <w:jc w:val="center"/>
              <w:rPr>
                <w:rFonts w:ascii="Times New Roman" w:hAnsi="Times New Roman"/>
              </w:rPr>
            </w:pPr>
            <w:r w:rsidRPr="006E057F">
              <w:rPr>
                <w:rFonts w:ascii="Times New Roman" w:hAnsi="Times New Roman"/>
              </w:rPr>
              <w:t>на 31.12.2022</w:t>
            </w:r>
          </w:p>
        </w:tc>
        <w:tc>
          <w:tcPr>
            <w:tcW w:w="3402" w:type="dxa"/>
          </w:tcPr>
          <w:p w14:paraId="5A582C3A" w14:textId="248C9A8B" w:rsidR="003F5786" w:rsidRPr="006E057F" w:rsidRDefault="00905E98" w:rsidP="00905E98">
            <w:pPr>
              <w:tabs>
                <w:tab w:val="left" w:pos="7350"/>
              </w:tabs>
              <w:contextualSpacing/>
              <w:jc w:val="center"/>
              <w:rPr>
                <w:rFonts w:ascii="Times New Roman" w:hAnsi="Times New Roman"/>
              </w:rPr>
            </w:pPr>
            <w:r w:rsidRPr="006E057F">
              <w:rPr>
                <w:rFonts w:ascii="Times New Roman" w:hAnsi="Times New Roman"/>
              </w:rPr>
              <w:t>30 194,4</w:t>
            </w:r>
          </w:p>
        </w:tc>
        <w:tc>
          <w:tcPr>
            <w:tcW w:w="2977" w:type="dxa"/>
          </w:tcPr>
          <w:p w14:paraId="0040E9CE" w14:textId="65B17BE1" w:rsidR="003F5786" w:rsidRPr="006E057F" w:rsidRDefault="00905E98" w:rsidP="00905E98">
            <w:pPr>
              <w:tabs>
                <w:tab w:val="left" w:pos="7350"/>
              </w:tabs>
              <w:contextualSpacing/>
              <w:jc w:val="center"/>
              <w:rPr>
                <w:rFonts w:ascii="Times New Roman" w:hAnsi="Times New Roman"/>
              </w:rPr>
            </w:pPr>
            <w:r w:rsidRPr="006E057F">
              <w:rPr>
                <w:rFonts w:ascii="Times New Roman" w:hAnsi="Times New Roman"/>
              </w:rPr>
              <w:t>28 526,4</w:t>
            </w:r>
          </w:p>
        </w:tc>
      </w:tr>
    </w:tbl>
    <w:p w14:paraId="53E6D188" w14:textId="20E4B3DB" w:rsidR="00905E98" w:rsidRPr="006E057F" w:rsidRDefault="00905E98" w:rsidP="00905E9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 xml:space="preserve">Проверкой установлено не соблюдение п. 38 Единых рекомендаций по установлению на федеральном, региональном и местном уровнях системы оплаты труда работников государственных и муниципальных учреждений на 2021 и 2022 год, утвержденных решениями Российской трехсторонней комиссии по регулированию социально-трудовых отношений от 29.12.2020 и 23.12.2021, где рекомендовано в целях развития кадрового потенциала, </w:t>
      </w:r>
      <w:r w:rsidRPr="006E057F">
        <w:rPr>
          <w:rFonts w:ascii="Times New Roman" w:hAnsi="Times New Roman" w:cs="Times New Roman"/>
          <w:sz w:val="28"/>
          <w:szCs w:val="28"/>
        </w:rPr>
        <w:t>повышения престижности и привлекательности работы в учреждениях культуры на выплату должностных окладов направлять не менее 50% заработной платы. В Музее за 2021 год в структуре заработной платы доля должных окладов по начислениям составила 48,5%.</w:t>
      </w:r>
    </w:p>
    <w:p w14:paraId="00D4A6F0" w14:textId="0CB2C80B" w:rsidR="00533DB3" w:rsidRPr="006E057F" w:rsidRDefault="00533DB3" w:rsidP="00905E9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7F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Заработная плата работникам Музея и РКДЦ выплачивается путем перечисления денежных средств на счета работников, открытых в банке.</w:t>
      </w:r>
    </w:p>
    <w:p w14:paraId="4D17B0C1" w14:textId="41B114BB" w:rsidR="00533DB3" w:rsidRPr="006E057F" w:rsidRDefault="00533DB3" w:rsidP="00533D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7F">
        <w:rPr>
          <w:rFonts w:ascii="Times New Roman" w:hAnsi="Times New Roman" w:cs="Times New Roman"/>
          <w:sz w:val="28"/>
          <w:szCs w:val="28"/>
        </w:rPr>
        <w:lastRenderedPageBreak/>
        <w:t>Просроченной задолженности по выплате заработной платы, отпускных и расчете при увольнении выборочной проверкой не установлено.</w:t>
      </w:r>
    </w:p>
    <w:p w14:paraId="36EE7B91" w14:textId="20C4B62B" w:rsidR="00533DB3" w:rsidRPr="006E057F" w:rsidRDefault="00533DB3" w:rsidP="00533DB3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 xml:space="preserve">Проверкой установлено, что при исчислении среднего заработка при начислении отпускных и компенсации за неиспользованный отпуск при увольнении в 2022 году работникам Музея и РКДЦ, которые были освобождены от работы в соответствии с Указами Президента РФ № 242 от 23.04.2021 (с 04 по 7 мая 2021 года) и № 595 от 20.10.2021 (с 30 октября по 7 ноября 2021 года), в расчетный период были включены нерабочие дни с сохранением заработной платы, что не соответствует требованиям </w:t>
      </w:r>
      <w:proofErr w:type="spellStart"/>
      <w:r w:rsidRPr="006E057F">
        <w:rPr>
          <w:rFonts w:ascii="Times New Roman" w:hAnsi="Times New Roman"/>
          <w:sz w:val="28"/>
          <w:szCs w:val="28"/>
        </w:rPr>
        <w:t>п.п</w:t>
      </w:r>
      <w:proofErr w:type="spellEnd"/>
      <w:r w:rsidRPr="006E057F">
        <w:rPr>
          <w:rFonts w:ascii="Times New Roman" w:hAnsi="Times New Roman"/>
          <w:sz w:val="28"/>
          <w:szCs w:val="28"/>
        </w:rPr>
        <w:t xml:space="preserve">. «е» пункта 5 Положения об особенностях исчисления средней заработной платы, утвержденного Постановлением Правительства РФ от 24.12.2007 № 922 «Об особенностях порядка исчисления средней заработной платы». </w:t>
      </w:r>
    </w:p>
    <w:p w14:paraId="78F2217D" w14:textId="08FC6A7A" w:rsidR="00905E98" w:rsidRPr="006E057F" w:rsidRDefault="00905E98" w:rsidP="00533D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7F">
        <w:rPr>
          <w:rFonts w:ascii="Times New Roman" w:hAnsi="Times New Roman" w:cs="Times New Roman"/>
          <w:sz w:val="28"/>
          <w:szCs w:val="28"/>
        </w:rPr>
        <w:t>Установлены нарушения при заполнении Табеля учета рабочего времени как в Музее, так и в РКДЦ в течении всего проверяемого периода.</w:t>
      </w:r>
    </w:p>
    <w:p w14:paraId="33FB74B4" w14:textId="075C0572" w:rsidR="001B2803" w:rsidRPr="006E057F" w:rsidRDefault="00905E98" w:rsidP="00533D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E057F">
        <w:rPr>
          <w:rFonts w:ascii="Times New Roman" w:hAnsi="Times New Roman" w:cs="Times New Roman"/>
          <w:sz w:val="28"/>
          <w:szCs w:val="28"/>
        </w:rPr>
        <w:t xml:space="preserve">В Музее штатные расписания утверждаются </w:t>
      </w:r>
      <w:r w:rsidR="00533DB3" w:rsidRPr="006E057F">
        <w:rPr>
          <w:rFonts w:ascii="Times New Roman" w:hAnsi="Times New Roman" w:cs="Times New Roman"/>
          <w:sz w:val="28"/>
          <w:szCs w:val="28"/>
        </w:rPr>
        <w:t>не по установленной Учетной политикой форме.</w:t>
      </w:r>
    </w:p>
    <w:p w14:paraId="61EBCFDF" w14:textId="77777777" w:rsidR="001B2803" w:rsidRPr="006E057F" w:rsidRDefault="001B2803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045C56" w14:textId="2E929526" w:rsidR="000D3BC9" w:rsidRPr="006E057F" w:rsidRDefault="001B2803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E057F">
        <w:rPr>
          <w:rFonts w:ascii="Times New Roman" w:hAnsi="Times New Roman"/>
          <w:b/>
          <w:bCs/>
          <w:sz w:val="28"/>
          <w:szCs w:val="28"/>
        </w:rPr>
        <w:t>7</w:t>
      </w:r>
      <w:r w:rsidR="000D3BC9" w:rsidRPr="006E057F">
        <w:rPr>
          <w:rFonts w:ascii="Times New Roman" w:hAnsi="Times New Roman"/>
          <w:b/>
          <w:bCs/>
          <w:sz w:val="28"/>
          <w:szCs w:val="28"/>
        </w:rPr>
        <w:t>.3.4. Проверка соблюдения законодательства в сфере закупок, включая оценку бюджетной эффективности размещения заказа.</w:t>
      </w:r>
    </w:p>
    <w:p w14:paraId="6278D88A" w14:textId="391EB01B" w:rsidR="00782BCD" w:rsidRPr="006E057F" w:rsidRDefault="00326214" w:rsidP="00782BCD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>Осуществление закупок товаров, работ и услуг для обеспечения муниципальных нужд учреждений культуры регулируется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C5BBB10" w14:textId="24ADD1DA" w:rsidR="00782BCD" w:rsidRPr="006E057F" w:rsidRDefault="00782BCD" w:rsidP="00782BCD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>В Музее</w:t>
      </w:r>
      <w:r w:rsidR="006C049E">
        <w:rPr>
          <w:rFonts w:ascii="Times New Roman" w:hAnsi="Times New Roman"/>
          <w:bCs/>
          <w:sz w:val="28"/>
          <w:szCs w:val="28"/>
        </w:rPr>
        <w:t>,</w:t>
      </w:r>
      <w:r w:rsidRPr="006E057F">
        <w:rPr>
          <w:rFonts w:ascii="Times New Roman" w:hAnsi="Times New Roman"/>
          <w:bCs/>
          <w:sz w:val="28"/>
          <w:szCs w:val="28"/>
        </w:rPr>
        <w:t xml:space="preserve"> в течение проверяемого периода</w:t>
      </w:r>
      <w:r w:rsidR="006C049E">
        <w:rPr>
          <w:rFonts w:ascii="Times New Roman" w:hAnsi="Times New Roman"/>
          <w:bCs/>
          <w:sz w:val="28"/>
          <w:szCs w:val="28"/>
        </w:rPr>
        <w:t>,</w:t>
      </w:r>
      <w:r w:rsidR="006E14BE" w:rsidRPr="006E057F">
        <w:rPr>
          <w:rFonts w:ascii="Times New Roman" w:hAnsi="Times New Roman"/>
          <w:bCs/>
          <w:sz w:val="28"/>
          <w:szCs w:val="28"/>
        </w:rPr>
        <w:t xml:space="preserve"> с применением конкурентного способа определения поставщика</w:t>
      </w:r>
      <w:r w:rsidRPr="006E057F">
        <w:rPr>
          <w:rFonts w:ascii="Times New Roman" w:hAnsi="Times New Roman"/>
          <w:bCs/>
          <w:sz w:val="28"/>
          <w:szCs w:val="28"/>
        </w:rPr>
        <w:t xml:space="preserve"> </w:t>
      </w:r>
      <w:r w:rsidR="006E14BE" w:rsidRPr="006E057F">
        <w:rPr>
          <w:rFonts w:ascii="Times New Roman" w:hAnsi="Times New Roman"/>
          <w:bCs/>
          <w:sz w:val="28"/>
          <w:szCs w:val="28"/>
        </w:rPr>
        <w:t xml:space="preserve">осуществлена одна закупка </w:t>
      </w:r>
      <w:r w:rsidR="00D002C1" w:rsidRPr="006E057F">
        <w:rPr>
          <w:rFonts w:ascii="Times New Roman" w:hAnsi="Times New Roman"/>
          <w:bCs/>
          <w:sz w:val="28"/>
          <w:szCs w:val="28"/>
        </w:rPr>
        <w:t>путем проведения аукциона в электронной форме</w:t>
      </w:r>
      <w:r w:rsidR="006E14BE" w:rsidRPr="006E057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E14BE" w:rsidRPr="006E057F">
        <w:rPr>
          <w:rFonts w:ascii="Times New Roman" w:hAnsi="Times New Roman"/>
          <w:bCs/>
          <w:sz w:val="28"/>
          <w:szCs w:val="28"/>
        </w:rPr>
        <w:t xml:space="preserve">на </w:t>
      </w:r>
      <w:r w:rsidR="00D002C1" w:rsidRPr="006E057F">
        <w:rPr>
          <w:rFonts w:ascii="Times New Roman" w:hAnsi="Times New Roman"/>
          <w:bCs/>
          <w:sz w:val="28"/>
          <w:szCs w:val="28"/>
        </w:rPr>
        <w:t xml:space="preserve"> выполнение</w:t>
      </w:r>
      <w:proofErr w:type="gramEnd"/>
      <w:r w:rsidR="00D002C1" w:rsidRPr="006E057F">
        <w:rPr>
          <w:rFonts w:ascii="Times New Roman" w:hAnsi="Times New Roman"/>
          <w:bCs/>
          <w:sz w:val="28"/>
          <w:szCs w:val="28"/>
        </w:rPr>
        <w:t xml:space="preserve"> работ по частичному капитальному ремонту здания Музея в рамках ППМИ</w:t>
      </w:r>
      <w:r w:rsidR="006E14BE" w:rsidRPr="006E057F">
        <w:rPr>
          <w:rFonts w:ascii="Times New Roman" w:hAnsi="Times New Roman"/>
          <w:bCs/>
          <w:sz w:val="28"/>
          <w:szCs w:val="28"/>
        </w:rPr>
        <w:t>.</w:t>
      </w:r>
    </w:p>
    <w:p w14:paraId="5815273A" w14:textId="7C061F3D" w:rsidR="00D002C1" w:rsidRPr="006E057F" w:rsidRDefault="00D002C1" w:rsidP="00D002C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>Извещение о проведении аукциона размещен 06.04.2022 с НМЦК 2 734 334,92 рубля, ни одной заявки не поступило, аукцион был признан несостоявшимся в соответствии с п.3 ч. 1 ст. 52 Федерального закона № 44-ФЗ. Повторно объявлен аукцион 19.05.2022 с НМЦК 2 734 334,92 рубля, ни одной заявки не поступило, аукцион был признан несостоявшимся в соответствии с п.3 ч. 1 ст. 52 Федерального закона № 44-ФЗ. Третий раз объявлен 07.06.2022 с НМЦК 3 406 770,55 рублей, подана одна заявка, по результатам чего был заключен муниципальный контракт                                             № 0340200003322006496 от 05.07.2022 (далее – Контракт) с единственным участником ООО «</w:t>
      </w:r>
      <w:proofErr w:type="spellStart"/>
      <w:r w:rsidRPr="006E057F">
        <w:rPr>
          <w:rFonts w:ascii="Times New Roman" w:hAnsi="Times New Roman"/>
          <w:bCs/>
          <w:sz w:val="28"/>
          <w:szCs w:val="28"/>
        </w:rPr>
        <w:t>Техномастер</w:t>
      </w:r>
      <w:proofErr w:type="spellEnd"/>
      <w:r w:rsidRPr="006E057F">
        <w:rPr>
          <w:rFonts w:ascii="Times New Roman" w:hAnsi="Times New Roman"/>
          <w:bCs/>
          <w:sz w:val="28"/>
          <w:szCs w:val="28"/>
        </w:rPr>
        <w:t xml:space="preserve">» по НМЦК (протокол                                               № 0340200003322006496 от 22.06.2022). </w:t>
      </w:r>
    </w:p>
    <w:p w14:paraId="3E8EB7EF" w14:textId="77777777" w:rsidR="00D002C1" w:rsidRPr="006E057F" w:rsidRDefault="00D002C1" w:rsidP="00D002C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 xml:space="preserve">Обоснование НМЦК осуществлялось проектно-сметным методом. </w:t>
      </w:r>
    </w:p>
    <w:p w14:paraId="043319D4" w14:textId="77777777" w:rsidR="00D002C1" w:rsidRPr="006E057F" w:rsidRDefault="00D002C1" w:rsidP="00D002C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lastRenderedPageBreak/>
        <w:t>КОГАУ «Управление государственной экспертизы и ценообразования в строительстве» 28.07.2021 проведена проверка сметной стоимости. Смета пересчитана с переводом в текущие цены 2 кв. 2022 года и утверждена 30.05.2022.</w:t>
      </w:r>
    </w:p>
    <w:p w14:paraId="377290DD" w14:textId="77777777" w:rsidR="00D002C1" w:rsidRPr="006E057F" w:rsidRDefault="00D002C1" w:rsidP="00D002C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>В Контракт в процессе исполнения по соглашению сторон в соответствии с ч. 7 статьи 94 Федерального закона № 44-ФЗ дважды вносились изменения путем заключения дополнительного соглашения 25.07.2022 и 29.08.2022 на осуществление замены материалов (замена металлочерепицы «Элит» на металлочерепицу «Стальной бархат» для кровли и замена фибр цементной плиты на металлосайдинг).</w:t>
      </w:r>
    </w:p>
    <w:p w14:paraId="412C46A0" w14:textId="77777777" w:rsidR="00D002C1" w:rsidRPr="006E057F" w:rsidRDefault="00D002C1" w:rsidP="00D002C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>Кроме того, заключено дополнительное соглашение 21.10.2022 по соглашению сторон в соответствии с пп.1.1. п. 1 ч. 1 статьи 95 Федерального закона № 44-ФЗ на снижение цены контракта на 188 165,64 рублей или на 5,5%.</w:t>
      </w:r>
    </w:p>
    <w:p w14:paraId="5A9E47E2" w14:textId="77777777" w:rsidR="00D002C1" w:rsidRPr="006E057F" w:rsidRDefault="00D002C1" w:rsidP="00D002C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 xml:space="preserve">Сроки выполнения работ в соответствии с Контрактом составили: </w:t>
      </w:r>
    </w:p>
    <w:p w14:paraId="05388831" w14:textId="77777777" w:rsidR="00D002C1" w:rsidRPr="006E057F" w:rsidRDefault="00D002C1" w:rsidP="00D002C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>1 этап – до 31.08.2022 – 2 188 112,01 рублей;</w:t>
      </w:r>
    </w:p>
    <w:p w14:paraId="64CD602B" w14:textId="77777777" w:rsidR="00D002C1" w:rsidRPr="006E057F" w:rsidRDefault="00D002C1" w:rsidP="00D002C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>2 этап – до 31.10.2022 – 1 030 492,90 рублей.</w:t>
      </w:r>
    </w:p>
    <w:p w14:paraId="35EF3D72" w14:textId="2216640B" w:rsidR="00D002C1" w:rsidRPr="006E057F" w:rsidRDefault="006C049E" w:rsidP="00D002C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D002C1" w:rsidRPr="006E057F">
        <w:rPr>
          <w:rFonts w:ascii="Times New Roman" w:hAnsi="Times New Roman"/>
          <w:bCs/>
          <w:sz w:val="28"/>
          <w:szCs w:val="28"/>
        </w:rPr>
        <w:t xml:space="preserve">аботы 1 этапа сданы </w:t>
      </w:r>
      <w:r>
        <w:rPr>
          <w:rFonts w:ascii="Times New Roman" w:hAnsi="Times New Roman"/>
          <w:bCs/>
          <w:sz w:val="28"/>
          <w:szCs w:val="28"/>
        </w:rPr>
        <w:t>12</w:t>
      </w:r>
      <w:r w:rsidR="00D002C1" w:rsidRPr="006E057F">
        <w:rPr>
          <w:rFonts w:ascii="Times New Roman" w:hAnsi="Times New Roman"/>
          <w:bCs/>
          <w:sz w:val="28"/>
          <w:szCs w:val="28"/>
        </w:rPr>
        <w:t xml:space="preserve">.09.2022 с нарушением срока на </w:t>
      </w:r>
      <w:r>
        <w:rPr>
          <w:rFonts w:ascii="Times New Roman" w:hAnsi="Times New Roman"/>
          <w:bCs/>
          <w:sz w:val="28"/>
          <w:szCs w:val="28"/>
        </w:rPr>
        <w:t>12</w:t>
      </w:r>
      <w:r w:rsidR="00D002C1" w:rsidRPr="006E057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002C1" w:rsidRPr="006E057F">
        <w:rPr>
          <w:rFonts w:ascii="Times New Roman" w:hAnsi="Times New Roman"/>
          <w:bCs/>
          <w:sz w:val="28"/>
          <w:szCs w:val="28"/>
        </w:rPr>
        <w:t>к.д</w:t>
      </w:r>
      <w:proofErr w:type="spellEnd"/>
      <w:r w:rsidR="00D002C1" w:rsidRPr="006E057F">
        <w:rPr>
          <w:rFonts w:ascii="Times New Roman" w:hAnsi="Times New Roman"/>
          <w:bCs/>
          <w:sz w:val="28"/>
          <w:szCs w:val="28"/>
        </w:rPr>
        <w:t xml:space="preserve">.  и приняты Музеем 16.09.2022. </w:t>
      </w:r>
    </w:p>
    <w:p w14:paraId="65707BDB" w14:textId="77777777" w:rsidR="006C049E" w:rsidRDefault="006C049E" w:rsidP="00D002C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D002C1" w:rsidRPr="006E057F">
        <w:rPr>
          <w:rFonts w:ascii="Times New Roman" w:hAnsi="Times New Roman"/>
          <w:bCs/>
          <w:sz w:val="28"/>
          <w:szCs w:val="28"/>
        </w:rPr>
        <w:t>аботы 2 этапа сданы</w:t>
      </w:r>
      <w:r>
        <w:rPr>
          <w:rFonts w:ascii="Times New Roman" w:hAnsi="Times New Roman"/>
          <w:bCs/>
          <w:sz w:val="28"/>
          <w:szCs w:val="28"/>
        </w:rPr>
        <w:t xml:space="preserve"> и приняты без нарушения срока.</w:t>
      </w:r>
    </w:p>
    <w:p w14:paraId="5EC11048" w14:textId="77777777" w:rsidR="00D002C1" w:rsidRPr="006E057F" w:rsidRDefault="00D002C1" w:rsidP="00D002C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>Подписание документов сторонами о приемке осуществлялось с применением ЕИС.</w:t>
      </w:r>
    </w:p>
    <w:p w14:paraId="150F1238" w14:textId="77777777" w:rsidR="006C049E" w:rsidRDefault="00D002C1" w:rsidP="00D002C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 xml:space="preserve">Оплата за выполненные работы Музеем осуществлена в полном объеме - 3 218 604,91 рубля, своевременно, что подтверждается платежными </w:t>
      </w:r>
      <w:r w:rsidR="006C049E">
        <w:rPr>
          <w:rFonts w:ascii="Times New Roman" w:hAnsi="Times New Roman"/>
          <w:bCs/>
          <w:sz w:val="28"/>
          <w:szCs w:val="28"/>
        </w:rPr>
        <w:t>документами.</w:t>
      </w:r>
    </w:p>
    <w:p w14:paraId="4FC492CB" w14:textId="689EA56B" w:rsidR="00D002C1" w:rsidRPr="006E057F" w:rsidRDefault="00D002C1" w:rsidP="00D002C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>Гарантийный срок на выполненные работы по Частичному капитальному ремонту здания Музея, ул. Фокина, д. 3 контрактом установлен – 3 года.</w:t>
      </w:r>
    </w:p>
    <w:p w14:paraId="14AA45A2" w14:textId="77777777" w:rsidR="00D002C1" w:rsidRPr="006E057F" w:rsidRDefault="00D002C1" w:rsidP="00D002C1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>В течении проверяемого периода в РКДЦ все закупки осуществлялись у единственного поставщика без применения конкурентного способа определения поставщика.</w:t>
      </w:r>
    </w:p>
    <w:p w14:paraId="11B7EB3A" w14:textId="5008B929" w:rsidR="00782BCD" w:rsidRPr="006E057F" w:rsidRDefault="00782BCD" w:rsidP="00782BCD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>Цена каждого контракта (договора), заключенного с единственным поставщиком не превышает установленного законодательством ограничения (600 тыс. рублей).</w:t>
      </w:r>
    </w:p>
    <w:p w14:paraId="49C72836" w14:textId="7658449E" w:rsidR="00D002C1" w:rsidRPr="006E057F" w:rsidRDefault="00D002C1" w:rsidP="00D002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7F">
        <w:rPr>
          <w:rFonts w:ascii="Times New Roman" w:hAnsi="Times New Roman" w:cs="Times New Roman"/>
          <w:sz w:val="28"/>
          <w:szCs w:val="28"/>
        </w:rPr>
        <w:t>Выборочной проверкой муниципальных контрактов, заключенных Музеем и РКДЦ установлены многочисленные нарушения при оформлении документации при приемке товаров, работ, услуг, а именно не проставляется дата приемки товара заказчиком (Музеем) в актах приемки, товарных накладных, что не всегда позволяет проверить своевременность оплаты, так как срок оплаты по условиям контрактов отсчитывается с момента подписания сторонами товарной накладной.</w:t>
      </w:r>
    </w:p>
    <w:p w14:paraId="3AE55FD9" w14:textId="77777777" w:rsidR="00D002C1" w:rsidRPr="006E057F" w:rsidRDefault="00D002C1" w:rsidP="00D002C1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57F">
        <w:rPr>
          <w:rFonts w:ascii="Times New Roman" w:hAnsi="Times New Roman" w:cs="Times New Roman"/>
          <w:sz w:val="28"/>
          <w:szCs w:val="28"/>
        </w:rPr>
        <w:lastRenderedPageBreak/>
        <w:t xml:space="preserve">Выборочной проверкой нарушений сроков поставки товара, выполнения работ, услуг, а также сроков оплаты проверкой не установлено. </w:t>
      </w:r>
    </w:p>
    <w:p w14:paraId="2BB3C1F6" w14:textId="77777777" w:rsidR="00D002C1" w:rsidRPr="006E057F" w:rsidRDefault="00D002C1" w:rsidP="00D002C1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572FBF" w14:textId="0C9ADA42" w:rsidR="000D3BC9" w:rsidRPr="006E057F" w:rsidRDefault="001B2803" w:rsidP="00D002C1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E057F">
        <w:rPr>
          <w:rFonts w:ascii="Times New Roman" w:hAnsi="Times New Roman"/>
          <w:b/>
          <w:bCs/>
          <w:sz w:val="28"/>
          <w:szCs w:val="28"/>
        </w:rPr>
        <w:t>7</w:t>
      </w:r>
      <w:r w:rsidR="000D3BC9" w:rsidRPr="006E057F">
        <w:rPr>
          <w:rFonts w:ascii="Times New Roman" w:hAnsi="Times New Roman"/>
          <w:b/>
          <w:bCs/>
          <w:sz w:val="28"/>
          <w:szCs w:val="28"/>
        </w:rPr>
        <w:t>.3.5. Анализ дебиторской и кредиторской задолженности. Своевременность расчетов, причины образования задолженности (в том числе просроченной) и принимаемые меры по снижению (погашению). Проверка организации претензионной работы.</w:t>
      </w:r>
    </w:p>
    <w:p w14:paraId="6F55323E" w14:textId="19BF0F7D" w:rsidR="001B2803" w:rsidRPr="006E057F" w:rsidRDefault="00C0145C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>В соответствии с представленной годовой бухгалтерской отчетностью ф. 0503769, первичной учетной и платежной документации за 2021 и 2022 год у Музея и РКДЦ просроченная кредиторская и дебиторская задолженность отсутствует.</w:t>
      </w:r>
    </w:p>
    <w:p w14:paraId="51C1F00C" w14:textId="6F575EB1" w:rsidR="00C0145C" w:rsidRPr="006E057F" w:rsidRDefault="00C0145C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 xml:space="preserve">По состоянию на 01.01.2022 года к уровню 2021 года наблюдается снижение кредиторской задолженности на </w:t>
      </w:r>
      <w:r w:rsidR="00782BCD" w:rsidRPr="006E057F">
        <w:rPr>
          <w:rFonts w:ascii="Times New Roman" w:hAnsi="Times New Roman"/>
          <w:bCs/>
          <w:sz w:val="28"/>
          <w:szCs w:val="28"/>
        </w:rPr>
        <w:t>71,3% в Музее, на 69,9% в РКДЦ; на 01.01.2023 к уровню 2021 года снижение составило 20,1% в Музее, 1,8% в РКДЦ.</w:t>
      </w:r>
    </w:p>
    <w:p w14:paraId="5AE16539" w14:textId="77777777" w:rsidR="001B2803" w:rsidRPr="006E057F" w:rsidRDefault="001B2803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ECFB0CA" w14:textId="13F50F7B" w:rsidR="000D3BC9" w:rsidRPr="006E057F" w:rsidRDefault="001B2803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E057F">
        <w:rPr>
          <w:rFonts w:ascii="Times New Roman" w:hAnsi="Times New Roman"/>
          <w:b/>
          <w:bCs/>
          <w:sz w:val="28"/>
          <w:szCs w:val="28"/>
        </w:rPr>
        <w:t>7</w:t>
      </w:r>
      <w:r w:rsidR="000D3BC9" w:rsidRPr="006E057F">
        <w:rPr>
          <w:rFonts w:ascii="Times New Roman" w:hAnsi="Times New Roman"/>
          <w:b/>
          <w:bCs/>
          <w:sz w:val="28"/>
          <w:szCs w:val="28"/>
        </w:rPr>
        <w:t>.3.6. Проверка организации бухгалтерского (бюджетного) учета и достоверности отчетности.</w:t>
      </w:r>
    </w:p>
    <w:p w14:paraId="2EAC5978" w14:textId="7F0B499F" w:rsidR="001959CE" w:rsidRPr="006E057F" w:rsidRDefault="001959CE" w:rsidP="001959CE">
      <w:pPr>
        <w:pStyle w:val="a3"/>
        <w:tabs>
          <w:tab w:val="left" w:pos="0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 xml:space="preserve">Бухгалтерское обслуживание финансово-хозяйственной деятельности </w:t>
      </w:r>
      <w:r w:rsidR="00D82616" w:rsidRPr="006E057F">
        <w:rPr>
          <w:rFonts w:ascii="Times New Roman" w:hAnsi="Times New Roman"/>
          <w:sz w:val="28"/>
          <w:szCs w:val="28"/>
        </w:rPr>
        <w:t xml:space="preserve">учреждений культуры </w:t>
      </w:r>
      <w:r w:rsidRPr="006E057F">
        <w:rPr>
          <w:rFonts w:ascii="Times New Roman" w:hAnsi="Times New Roman"/>
          <w:sz w:val="28"/>
          <w:szCs w:val="28"/>
        </w:rPr>
        <w:t>осуществляется централизованной бухгалтерией Отдела культуры на основании заключенных договоров о бухгалтерском обслуживании.</w:t>
      </w:r>
    </w:p>
    <w:p w14:paraId="24F1112F" w14:textId="77777777" w:rsidR="001959CE" w:rsidRPr="006E057F" w:rsidRDefault="001959CE" w:rsidP="001959CE">
      <w:pPr>
        <w:pStyle w:val="a3"/>
        <w:tabs>
          <w:tab w:val="left" w:pos="0"/>
        </w:tabs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В целях бухгалтерского и налогового учета приказом заведующей Отдела культуры от 26.02.2019 № 3/6-од, в отношении бюджетных учреждений Отдела культуры, утверждена Учетная политика.</w:t>
      </w:r>
    </w:p>
    <w:p w14:paraId="4F2D0194" w14:textId="2A536841" w:rsidR="001959CE" w:rsidRPr="006E057F" w:rsidRDefault="001959CE" w:rsidP="00D816F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 xml:space="preserve">Форма ведения бухгалтерского учета – автоматизированная с применением специализированной бухгалтерской программы </w:t>
      </w:r>
      <w:r w:rsidR="00D816F7" w:rsidRPr="006E057F">
        <w:rPr>
          <w:rFonts w:ascii="Times New Roman" w:hAnsi="Times New Roman"/>
          <w:sz w:val="28"/>
          <w:szCs w:val="28"/>
        </w:rPr>
        <w:t>«</w:t>
      </w:r>
      <w:r w:rsidRPr="006E057F">
        <w:rPr>
          <w:rFonts w:ascii="Times New Roman" w:hAnsi="Times New Roman"/>
          <w:sz w:val="28"/>
          <w:szCs w:val="28"/>
        </w:rPr>
        <w:t>Смета Смарт</w:t>
      </w:r>
      <w:r w:rsidR="00D816F7" w:rsidRPr="006E057F">
        <w:rPr>
          <w:rFonts w:ascii="Times New Roman" w:hAnsi="Times New Roman"/>
          <w:sz w:val="28"/>
          <w:szCs w:val="28"/>
        </w:rPr>
        <w:t>»</w:t>
      </w:r>
      <w:r w:rsidRPr="006E057F">
        <w:rPr>
          <w:rFonts w:ascii="Times New Roman" w:hAnsi="Times New Roman"/>
          <w:sz w:val="28"/>
          <w:szCs w:val="28"/>
        </w:rPr>
        <w:t xml:space="preserve"> и </w:t>
      </w:r>
      <w:r w:rsidR="00D816F7" w:rsidRPr="006E057F">
        <w:rPr>
          <w:rFonts w:ascii="Times New Roman" w:hAnsi="Times New Roman"/>
          <w:sz w:val="28"/>
          <w:szCs w:val="28"/>
        </w:rPr>
        <w:t>«</w:t>
      </w:r>
      <w:r w:rsidRPr="006E057F">
        <w:rPr>
          <w:rFonts w:ascii="Times New Roman" w:hAnsi="Times New Roman"/>
          <w:sz w:val="28"/>
          <w:szCs w:val="28"/>
        </w:rPr>
        <w:t>Зарплата КС</w:t>
      </w:r>
      <w:r w:rsidR="00D816F7" w:rsidRPr="006E057F">
        <w:rPr>
          <w:rFonts w:ascii="Times New Roman" w:hAnsi="Times New Roman"/>
          <w:sz w:val="28"/>
          <w:szCs w:val="28"/>
        </w:rPr>
        <w:t>»</w:t>
      </w:r>
      <w:r w:rsidR="00D82616" w:rsidRPr="006E057F">
        <w:rPr>
          <w:rFonts w:ascii="Times New Roman" w:hAnsi="Times New Roman"/>
          <w:sz w:val="28"/>
          <w:szCs w:val="28"/>
        </w:rPr>
        <w:t>.</w:t>
      </w:r>
    </w:p>
    <w:p w14:paraId="30AB80A1" w14:textId="7701A843" w:rsidR="00D82616" w:rsidRPr="006E057F" w:rsidRDefault="0036039F" w:rsidP="00D816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У</w:t>
      </w:r>
      <w:r w:rsidR="00D82616" w:rsidRPr="006E057F">
        <w:rPr>
          <w:rFonts w:ascii="Times New Roman" w:hAnsi="Times New Roman"/>
          <w:sz w:val="28"/>
          <w:szCs w:val="28"/>
        </w:rPr>
        <w:t xml:space="preserve">становлены нарушения порядка заполнения Авансовых отчетов ф. 0504505, установленного приказом Министерства финансов РФ от 30.03.2015 № 52н </w:t>
      </w:r>
      <w:r w:rsidR="00D82616" w:rsidRPr="006E057F">
        <w:rPr>
          <w:rFonts w:ascii="Times New Roman" w:hAnsi="Times New Roman" w:cs="Times New Roman"/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применению», бухгалтером за весь проверяемый период при получении Авансовых отчетов (ф. 0504505)</w:t>
      </w:r>
      <w:r w:rsidRPr="006E057F">
        <w:rPr>
          <w:rFonts w:ascii="Times New Roman" w:hAnsi="Times New Roman" w:cs="Times New Roman"/>
          <w:sz w:val="28"/>
          <w:szCs w:val="28"/>
        </w:rPr>
        <w:t xml:space="preserve"> от работников Музея и РКДЦ, </w:t>
      </w:r>
      <w:r w:rsidR="00D82616" w:rsidRPr="006E057F">
        <w:rPr>
          <w:rFonts w:ascii="Times New Roman" w:hAnsi="Times New Roman" w:cs="Times New Roman"/>
          <w:sz w:val="28"/>
          <w:szCs w:val="28"/>
        </w:rPr>
        <w:t xml:space="preserve">не выдавалась расписка (отрезная часть Авансового отчета) подотчетным лицам, а также оправдательные документы, приложенные к Авансовым </w:t>
      </w:r>
      <w:r w:rsidR="00D82616" w:rsidRPr="006E057F">
        <w:rPr>
          <w:rFonts w:ascii="Times New Roman" w:hAnsi="Times New Roman" w:cs="Times New Roman"/>
          <w:sz w:val="28"/>
          <w:szCs w:val="28"/>
        </w:rPr>
        <w:lastRenderedPageBreak/>
        <w:t>отчетам, не пронумеровывались  подотчетным лицом в порядке их записи в отчете.</w:t>
      </w:r>
    </w:p>
    <w:p w14:paraId="7A0AA6E8" w14:textId="77777777" w:rsidR="001B2803" w:rsidRPr="006E057F" w:rsidRDefault="001B2803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0BE1FB6" w14:textId="160DD5A1" w:rsidR="000D3BC9" w:rsidRPr="006E057F" w:rsidRDefault="001B2803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E057F">
        <w:rPr>
          <w:rFonts w:ascii="Times New Roman" w:hAnsi="Times New Roman"/>
          <w:b/>
          <w:bCs/>
          <w:sz w:val="28"/>
          <w:szCs w:val="28"/>
        </w:rPr>
        <w:t>7</w:t>
      </w:r>
      <w:r w:rsidR="000D3BC9" w:rsidRPr="006E057F">
        <w:rPr>
          <w:rFonts w:ascii="Times New Roman" w:hAnsi="Times New Roman"/>
          <w:b/>
          <w:bCs/>
          <w:sz w:val="28"/>
          <w:szCs w:val="28"/>
        </w:rPr>
        <w:t>.3.7. Проверка эффективности использования муниципального имущества, материальных запасов и оборудования.</w:t>
      </w:r>
    </w:p>
    <w:p w14:paraId="1CF7ECA0" w14:textId="6D25132B" w:rsidR="0065689C" w:rsidRPr="006E057F" w:rsidRDefault="0065689C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 xml:space="preserve">На балансе Музея находится 1 объект недвижимости (здание музея) с балансовой стоимостью 1 468 043,80 рублей. </w:t>
      </w:r>
    </w:p>
    <w:p w14:paraId="2F9ABA28" w14:textId="3D847136" w:rsidR="001959CE" w:rsidRPr="006E057F" w:rsidRDefault="0065689C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057F">
        <w:rPr>
          <w:rFonts w:ascii="Times New Roman" w:hAnsi="Times New Roman"/>
          <w:bCs/>
          <w:sz w:val="28"/>
          <w:szCs w:val="28"/>
        </w:rPr>
        <w:t xml:space="preserve"> Кроме того, Музею переданы в безвозмездное пользование нежилые помещения, расположенные в нежилом здании с общей площадью 31,78 </w:t>
      </w:r>
      <w:proofErr w:type="spellStart"/>
      <w:r w:rsidRPr="006E057F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6E057F">
        <w:rPr>
          <w:rFonts w:ascii="Times New Roman" w:hAnsi="Times New Roman"/>
          <w:bCs/>
          <w:sz w:val="28"/>
          <w:szCs w:val="28"/>
        </w:rPr>
        <w:t>.</w:t>
      </w:r>
    </w:p>
    <w:p w14:paraId="48E3831F" w14:textId="0D9BCD67" w:rsidR="001B2803" w:rsidRPr="006E057F" w:rsidRDefault="0065689C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По состоянию на 01.01.2023 наблюдается значительное увеличение балансовой и остаточной стоимости основных средств. Данное увеличение в основном связано с проведением частичного капитального ремонта здания Музея.</w:t>
      </w:r>
    </w:p>
    <w:p w14:paraId="2D23A20A" w14:textId="3921F0A0" w:rsidR="0065689C" w:rsidRPr="006E057F" w:rsidRDefault="0065689C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На балансе РКДЦ учитывается 7 объектов недвижимости (здания домов культуры и здание котельной) с общей балансовой стоимостью 9 999 021,01 рубль.</w:t>
      </w:r>
    </w:p>
    <w:p w14:paraId="66190E01" w14:textId="3BCB82BC" w:rsidR="0065689C" w:rsidRPr="006E057F" w:rsidRDefault="0065689C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 xml:space="preserve">Закрепление права оперативного управления </w:t>
      </w:r>
      <w:r w:rsidR="0036039F" w:rsidRPr="006E057F">
        <w:rPr>
          <w:rFonts w:ascii="Times New Roman" w:hAnsi="Times New Roman"/>
          <w:sz w:val="28"/>
          <w:szCs w:val="28"/>
        </w:rPr>
        <w:t xml:space="preserve">имущества </w:t>
      </w:r>
      <w:r w:rsidRPr="006E057F">
        <w:rPr>
          <w:rFonts w:ascii="Times New Roman" w:hAnsi="Times New Roman"/>
          <w:sz w:val="28"/>
          <w:szCs w:val="28"/>
        </w:rPr>
        <w:t>за Музеем и РКДЦ осуществлено на основании постановлений администрации Тужинского муниципального района, договоров о закреплении муниципального имущества на праве оперативного управления и актов приема-передачи.</w:t>
      </w:r>
    </w:p>
    <w:p w14:paraId="4499B7AE" w14:textId="77777777" w:rsidR="0036039F" w:rsidRPr="006E057F" w:rsidRDefault="0036039F" w:rsidP="0036039F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Учет нефинансовых активов ведется в Журнале операций по выбытию и перемещению нефинансовых активов № 7 ф. 0504071.</w:t>
      </w:r>
    </w:p>
    <w:p w14:paraId="5828705E" w14:textId="3FBE0041" w:rsidR="0036039F" w:rsidRPr="006E057F" w:rsidRDefault="0036039F" w:rsidP="003603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 xml:space="preserve">Проверкой установлено нарушение Приказа Минфина России от 30.03.2015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в Журнале операций по выбытию и перемещению нефинансовых активов № 7 Музея и РКДЦ за весь проверяемый период не заполнялась графа 5 «Наименование показателя», где необходимо </w:t>
      </w:r>
      <w:r w:rsidRPr="006E057F">
        <w:rPr>
          <w:rFonts w:ascii="Times New Roman" w:hAnsi="Times New Roman" w:cs="Times New Roman"/>
          <w:sz w:val="28"/>
          <w:szCs w:val="28"/>
        </w:rPr>
        <w:t xml:space="preserve">указывать фамилию, имя, отчество ответственного лица учреждения. </w:t>
      </w:r>
    </w:p>
    <w:p w14:paraId="2B941D05" w14:textId="5DCD12F0" w:rsidR="0036039F" w:rsidRPr="006E057F" w:rsidRDefault="0036039F" w:rsidP="0036039F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 xml:space="preserve">В ходе осмотра нефинансовых активов, приобретенных в проверяемый период, на 7 объектах основных средств в Музее не обозначены присвоенные инвентарные номера, что является нарушением </w:t>
      </w:r>
      <w:r w:rsidRPr="006E057F">
        <w:rPr>
          <w:rFonts w:ascii="Times New Roman" w:hAnsi="Times New Roman" w:cs="Times New Roman"/>
          <w:sz w:val="28"/>
          <w:szCs w:val="28"/>
        </w:rPr>
        <w:t xml:space="preserve">пункта 1 статьи 264.1. Бюджетного кодекса РФ, пункта 46 Инструкции </w:t>
      </w:r>
      <w:r w:rsidRPr="006E057F">
        <w:rPr>
          <w:rFonts w:ascii="Times New Roman" w:eastAsiaTheme="minorEastAsia" w:hAnsi="Times New Roman" w:cs="Times New Roman"/>
          <w:sz w:val="28"/>
          <w:szCs w:val="28"/>
        </w:rPr>
        <w:t xml:space="preserve">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</w:t>
      </w:r>
      <w:r w:rsidRPr="006E057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РФ от 01.12.2010 № </w:t>
      </w:r>
      <w:r w:rsidRPr="006E057F">
        <w:rPr>
          <w:rFonts w:ascii="Times New Roman" w:hAnsi="Times New Roman" w:cs="Times New Roman"/>
          <w:sz w:val="28"/>
          <w:szCs w:val="28"/>
        </w:rPr>
        <w:t xml:space="preserve">157н, пункта 2.12. Учетной политики. В </w:t>
      </w:r>
      <w:r w:rsidRPr="006E057F">
        <w:rPr>
          <w:rFonts w:ascii="Times New Roman" w:hAnsi="Times New Roman"/>
          <w:sz w:val="28"/>
          <w:szCs w:val="28"/>
        </w:rPr>
        <w:t>ходе проверки данное нарушение было устранено.</w:t>
      </w:r>
    </w:p>
    <w:p w14:paraId="226B9E0B" w14:textId="77777777" w:rsidR="0036039F" w:rsidRPr="006E057F" w:rsidRDefault="0036039F" w:rsidP="003603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7F">
        <w:rPr>
          <w:rFonts w:ascii="Times New Roman" w:hAnsi="Times New Roman" w:cs="Times New Roman"/>
          <w:sz w:val="28"/>
          <w:szCs w:val="28"/>
        </w:rPr>
        <w:t>Проверкой эффективности использования муниципального имущества нарушений не установлено.</w:t>
      </w:r>
    </w:p>
    <w:p w14:paraId="77D51DE8" w14:textId="77777777" w:rsidR="0065689C" w:rsidRPr="006E057F" w:rsidRDefault="0065689C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D332ED" w14:textId="4EDEA0F1" w:rsidR="000D3BC9" w:rsidRPr="006E057F" w:rsidRDefault="001B2803" w:rsidP="000D3BC9">
      <w:pPr>
        <w:tabs>
          <w:tab w:val="left" w:pos="7350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E057F">
        <w:rPr>
          <w:rFonts w:ascii="Times New Roman" w:hAnsi="Times New Roman"/>
          <w:b/>
          <w:bCs/>
          <w:sz w:val="28"/>
          <w:szCs w:val="28"/>
        </w:rPr>
        <w:t>7</w:t>
      </w:r>
      <w:r w:rsidR="000D3BC9" w:rsidRPr="006E057F">
        <w:rPr>
          <w:rFonts w:ascii="Times New Roman" w:hAnsi="Times New Roman"/>
          <w:b/>
          <w:bCs/>
          <w:sz w:val="28"/>
          <w:szCs w:val="28"/>
        </w:rPr>
        <w:t xml:space="preserve">.4. Оценка эффективности реализации госпрограммы </w:t>
      </w:r>
      <w:r w:rsidR="000D3BC9" w:rsidRPr="006E05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(муниципальных программ) и проектов</w:t>
      </w:r>
      <w:r w:rsidR="000D3BC9" w:rsidRPr="006E057F">
        <w:rPr>
          <w:rFonts w:ascii="Times New Roman" w:hAnsi="Times New Roman"/>
          <w:b/>
          <w:bCs/>
          <w:sz w:val="28"/>
          <w:szCs w:val="28"/>
        </w:rPr>
        <w:t xml:space="preserve"> в сфере культуры, достижения целей, задач и показателей результативности. </w:t>
      </w:r>
    </w:p>
    <w:p w14:paraId="2BF3238D" w14:textId="72D8D88A" w:rsidR="008442D8" w:rsidRPr="006E057F" w:rsidRDefault="001B2803" w:rsidP="001B2803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 xml:space="preserve">Для оценки эффективности мероприятия по организации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 муниципальной программой </w:t>
      </w:r>
      <w:r w:rsidRPr="006E057F">
        <w:rPr>
          <w:rFonts w:ascii="Times New Roman" w:hAnsi="Times New Roman"/>
          <w:b/>
          <w:sz w:val="28"/>
          <w:szCs w:val="28"/>
        </w:rPr>
        <w:t>«Развитие архивного дела» на 2020-2025</w:t>
      </w:r>
      <w:r w:rsidRPr="006E057F">
        <w:rPr>
          <w:rFonts w:ascii="Times New Roman" w:hAnsi="Times New Roman"/>
          <w:sz w:val="28"/>
          <w:szCs w:val="28"/>
        </w:rPr>
        <w:t xml:space="preserve"> </w:t>
      </w:r>
      <w:r w:rsidRPr="006E057F">
        <w:rPr>
          <w:rFonts w:ascii="Times New Roman" w:hAnsi="Times New Roman"/>
          <w:b/>
          <w:sz w:val="28"/>
          <w:szCs w:val="28"/>
        </w:rPr>
        <w:t>годы</w:t>
      </w:r>
      <w:r w:rsidRPr="006E057F">
        <w:rPr>
          <w:rFonts w:ascii="Times New Roman" w:hAnsi="Times New Roman"/>
          <w:sz w:val="28"/>
          <w:szCs w:val="28"/>
        </w:rPr>
        <w:t>, установлен</w:t>
      </w:r>
      <w:r w:rsidR="008442D8" w:rsidRPr="006E057F">
        <w:rPr>
          <w:rFonts w:ascii="Times New Roman" w:hAnsi="Times New Roman"/>
          <w:sz w:val="28"/>
          <w:szCs w:val="28"/>
        </w:rPr>
        <w:t xml:space="preserve">о 3 целевых </w:t>
      </w:r>
      <w:r w:rsidRPr="006E057F">
        <w:rPr>
          <w:rFonts w:ascii="Times New Roman" w:hAnsi="Times New Roman"/>
          <w:sz w:val="28"/>
          <w:szCs w:val="28"/>
        </w:rPr>
        <w:t>показател</w:t>
      </w:r>
      <w:r w:rsidR="00BE6CC8" w:rsidRPr="006E057F">
        <w:rPr>
          <w:rFonts w:ascii="Times New Roman" w:hAnsi="Times New Roman"/>
          <w:sz w:val="28"/>
          <w:szCs w:val="28"/>
        </w:rPr>
        <w:t>я.</w:t>
      </w:r>
    </w:p>
    <w:p w14:paraId="2CCC6158" w14:textId="4C6B5D75" w:rsidR="00BE6CC8" w:rsidRPr="006E057F" w:rsidRDefault="00BE6CC8" w:rsidP="001B2803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 w:cs="Times New Roman"/>
          <w:sz w:val="28"/>
          <w:szCs w:val="28"/>
        </w:rPr>
        <w:t xml:space="preserve">Согласно Отчету об исполнении плана реализации за 2021 </w:t>
      </w:r>
      <w:proofErr w:type="gramStart"/>
      <w:r w:rsidRPr="006E057F">
        <w:rPr>
          <w:rFonts w:ascii="Times New Roman" w:hAnsi="Times New Roman" w:cs="Times New Roman"/>
          <w:sz w:val="28"/>
          <w:szCs w:val="28"/>
        </w:rPr>
        <w:t>год  по</w:t>
      </w:r>
      <w:proofErr w:type="gramEnd"/>
      <w:r w:rsidRPr="006E057F">
        <w:rPr>
          <w:rFonts w:ascii="Times New Roman" w:hAnsi="Times New Roman" w:cs="Times New Roman"/>
          <w:sz w:val="28"/>
          <w:szCs w:val="28"/>
        </w:rPr>
        <w:t xml:space="preserve"> </w:t>
      </w:r>
      <w:r w:rsidRPr="006E057F">
        <w:rPr>
          <w:rFonts w:ascii="Times New Roman" w:hAnsi="Times New Roman"/>
          <w:sz w:val="28"/>
          <w:szCs w:val="28"/>
        </w:rPr>
        <w:t>всем  3 показателям выполнение составило 100%.</w:t>
      </w:r>
    </w:p>
    <w:p w14:paraId="2BB23122" w14:textId="0AD02B0E" w:rsidR="001B2803" w:rsidRPr="006E057F" w:rsidRDefault="001B2803" w:rsidP="001B2803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Согласно представленным проверке сведениям о достижении целевых показателей эффективности реализации муниципальной программы за 2021 год неверно отражено значение планового показателя по целевому показателю «Доля запросов социально-правового характера, исполненных муниципальным архивом в законодательно установленные сроки» за отчетный год – 100%. В соответствии с утвержденной муниципальной программой значение</w:t>
      </w:r>
      <w:r w:rsidR="008442D8" w:rsidRPr="006E057F">
        <w:rPr>
          <w:rFonts w:ascii="Times New Roman" w:hAnsi="Times New Roman"/>
          <w:sz w:val="28"/>
          <w:szCs w:val="28"/>
        </w:rPr>
        <w:t xml:space="preserve"> данного</w:t>
      </w:r>
      <w:r w:rsidRPr="006E057F">
        <w:rPr>
          <w:rFonts w:ascii="Times New Roman" w:hAnsi="Times New Roman"/>
          <w:sz w:val="28"/>
          <w:szCs w:val="28"/>
        </w:rPr>
        <w:t xml:space="preserve"> показателя на 2021 год составляет 99,5%</w:t>
      </w:r>
      <w:r w:rsidR="008442D8" w:rsidRPr="006E057F">
        <w:rPr>
          <w:rFonts w:ascii="Times New Roman" w:hAnsi="Times New Roman"/>
          <w:sz w:val="28"/>
          <w:szCs w:val="28"/>
        </w:rPr>
        <w:t>, следовательно показатель перевыполнен на 0,5%</w:t>
      </w:r>
      <w:r w:rsidRPr="006E057F">
        <w:rPr>
          <w:rFonts w:ascii="Times New Roman" w:hAnsi="Times New Roman"/>
          <w:sz w:val="28"/>
          <w:szCs w:val="28"/>
        </w:rPr>
        <w:t xml:space="preserve">. </w:t>
      </w:r>
    </w:p>
    <w:p w14:paraId="6E13B97E" w14:textId="51D7BE46" w:rsidR="001B2803" w:rsidRPr="006E057F" w:rsidRDefault="001B2803" w:rsidP="001B2803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Проведенной оценкой эффективности реализации муниципальной программы за 2021 год рейтинг эффективности составил 81,5 балла, что говорит о высокой эффективности реализации муниципальной программы.</w:t>
      </w:r>
    </w:p>
    <w:p w14:paraId="5CAB6AD4" w14:textId="77777777" w:rsidR="007F3229" w:rsidRPr="006E057F" w:rsidRDefault="007F3229" w:rsidP="001B2803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844CDB9" w14:textId="77777777" w:rsidR="001B2803" w:rsidRPr="006E057F" w:rsidRDefault="001B2803" w:rsidP="001B2803">
      <w:pPr>
        <w:pStyle w:val="a3"/>
        <w:tabs>
          <w:tab w:val="left" w:pos="735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7F"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мероприятий в рамках муниципальной программы </w:t>
      </w:r>
      <w:r w:rsidRPr="006E057F">
        <w:rPr>
          <w:rFonts w:ascii="Times New Roman" w:hAnsi="Times New Roman" w:cs="Times New Roman"/>
          <w:b/>
          <w:sz w:val="28"/>
          <w:szCs w:val="28"/>
        </w:rPr>
        <w:t>«Развитие культуры» на 2020-2025 годы</w:t>
      </w:r>
      <w:r w:rsidRPr="006E057F">
        <w:rPr>
          <w:rFonts w:ascii="Times New Roman" w:hAnsi="Times New Roman" w:cs="Times New Roman"/>
          <w:sz w:val="28"/>
          <w:szCs w:val="28"/>
        </w:rPr>
        <w:t xml:space="preserve"> установлено 6 целевых показателей.</w:t>
      </w:r>
    </w:p>
    <w:p w14:paraId="42951650" w14:textId="7737AAA5" w:rsidR="001B2803" w:rsidRPr="006E057F" w:rsidRDefault="001B2803" w:rsidP="001B2803">
      <w:pPr>
        <w:tabs>
          <w:tab w:val="left" w:pos="851"/>
        </w:tabs>
        <w:suppressAutoHyphens/>
        <w:spacing w:after="0" w:line="276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6E057F">
        <w:rPr>
          <w:rFonts w:ascii="Times New Roman" w:hAnsi="Times New Roman" w:cs="Times New Roman"/>
          <w:sz w:val="28"/>
          <w:szCs w:val="28"/>
        </w:rPr>
        <w:t xml:space="preserve">Согласно Отчету об исполнении плана реализации за 2021 </w:t>
      </w:r>
      <w:proofErr w:type="gramStart"/>
      <w:r w:rsidRPr="006E057F">
        <w:rPr>
          <w:rFonts w:ascii="Times New Roman" w:hAnsi="Times New Roman" w:cs="Times New Roman"/>
          <w:sz w:val="28"/>
          <w:szCs w:val="28"/>
        </w:rPr>
        <w:t>год  из</w:t>
      </w:r>
      <w:proofErr w:type="gramEnd"/>
      <w:r w:rsidRPr="006E057F">
        <w:rPr>
          <w:rFonts w:ascii="Times New Roman" w:hAnsi="Times New Roman" w:cs="Times New Roman"/>
          <w:sz w:val="28"/>
          <w:szCs w:val="28"/>
        </w:rPr>
        <w:t xml:space="preserve"> 6 установленных показателей исполнено 3. Не выполнение по 3 показателям возникло в связи с санитарно-эпидемиологическими ограничениями связанные с </w:t>
      </w:r>
      <w:r w:rsidRPr="006E057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E057F">
        <w:rPr>
          <w:rFonts w:ascii="Times New Roman" w:hAnsi="Times New Roman" w:cs="Times New Roman"/>
          <w:sz w:val="28"/>
          <w:szCs w:val="28"/>
        </w:rPr>
        <w:t xml:space="preserve">-19. В соответствии с проведенной оценкой эффективности реализации муниципальных программ Тужинского </w:t>
      </w:r>
      <w:r w:rsidRPr="006E057F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за 2021 год оценка эффективности реализации составляет 46,3 балла, что говорит о низкой эффективности реализации муниципальной программы.</w:t>
      </w:r>
    </w:p>
    <w:p w14:paraId="2D9A7CD2" w14:textId="77777777" w:rsidR="007F3229" w:rsidRPr="006E057F" w:rsidRDefault="007F3229" w:rsidP="001B2803">
      <w:pPr>
        <w:tabs>
          <w:tab w:val="left" w:pos="851"/>
        </w:tabs>
        <w:suppressAutoHyphens/>
        <w:spacing w:after="0" w:line="276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</w:p>
    <w:p w14:paraId="35394761" w14:textId="372E3A55" w:rsidR="00BE6CC8" w:rsidRPr="006E057F" w:rsidRDefault="00BE6CC8" w:rsidP="00BE6CC8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«Развитие архивного дела» на 2020-2025 годы и </w:t>
      </w:r>
      <w:r w:rsidRPr="006E057F">
        <w:rPr>
          <w:rFonts w:ascii="Times New Roman" w:hAnsi="Times New Roman" w:cs="Times New Roman"/>
          <w:sz w:val="28"/>
          <w:szCs w:val="28"/>
        </w:rPr>
        <w:t xml:space="preserve">«Развитие культуры» на 2020-2025 годы </w:t>
      </w:r>
      <w:r w:rsidRPr="006E057F">
        <w:rPr>
          <w:rFonts w:ascii="Times New Roman" w:hAnsi="Times New Roman"/>
          <w:sz w:val="28"/>
          <w:szCs w:val="28"/>
        </w:rPr>
        <w:t>за 2022 год на момент проверки не проведена, срок проведения которой не нарушен. Согласно 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постановления администрации Тужинского муниципального района от 19.02.2012 № 89 срок проведения оценки – до 1 июня года, следующего за отчетным.</w:t>
      </w:r>
    </w:p>
    <w:p w14:paraId="03809743" w14:textId="77777777" w:rsidR="007F3229" w:rsidRPr="006E057F" w:rsidRDefault="007F3229" w:rsidP="00BE6CC8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3CBE5F8" w14:textId="42534B1C" w:rsidR="00780EA4" w:rsidRPr="006E057F" w:rsidRDefault="00780EA4" w:rsidP="00BE6CC8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 xml:space="preserve">Показатели результативности </w:t>
      </w:r>
      <w:r w:rsidR="007F3229" w:rsidRPr="006E057F">
        <w:rPr>
          <w:rFonts w:ascii="Times New Roman" w:hAnsi="Times New Roman"/>
          <w:sz w:val="28"/>
          <w:szCs w:val="28"/>
        </w:rPr>
        <w:t>по</w:t>
      </w:r>
      <w:r w:rsidRPr="006E057F">
        <w:rPr>
          <w:rFonts w:ascii="Times New Roman" w:hAnsi="Times New Roman"/>
          <w:sz w:val="28"/>
          <w:szCs w:val="28"/>
        </w:rPr>
        <w:t xml:space="preserve"> мероприятия</w:t>
      </w:r>
      <w:r w:rsidR="007F3229" w:rsidRPr="006E057F">
        <w:rPr>
          <w:rFonts w:ascii="Times New Roman" w:hAnsi="Times New Roman"/>
          <w:sz w:val="28"/>
          <w:szCs w:val="28"/>
        </w:rPr>
        <w:t>м</w:t>
      </w:r>
      <w:r w:rsidRPr="006E057F">
        <w:rPr>
          <w:rFonts w:ascii="Times New Roman" w:hAnsi="Times New Roman"/>
          <w:sz w:val="28"/>
          <w:szCs w:val="28"/>
        </w:rPr>
        <w:t xml:space="preserve"> в рамках госпрограммы, установленные Соглашениями</w:t>
      </w:r>
      <w:r w:rsidR="007F3229" w:rsidRPr="006E057F">
        <w:rPr>
          <w:rFonts w:ascii="Times New Roman" w:hAnsi="Times New Roman"/>
          <w:sz w:val="28"/>
          <w:szCs w:val="28"/>
        </w:rPr>
        <w:t>,</w:t>
      </w:r>
      <w:r w:rsidRPr="006E057F">
        <w:rPr>
          <w:rFonts w:ascii="Times New Roman" w:hAnsi="Times New Roman"/>
          <w:sz w:val="28"/>
          <w:szCs w:val="28"/>
        </w:rPr>
        <w:t xml:space="preserve"> достигнуты</w:t>
      </w:r>
      <w:r w:rsidR="00093413" w:rsidRPr="006E057F">
        <w:rPr>
          <w:rFonts w:ascii="Times New Roman" w:hAnsi="Times New Roman"/>
          <w:sz w:val="28"/>
          <w:szCs w:val="28"/>
        </w:rPr>
        <w:t>:</w:t>
      </w:r>
    </w:p>
    <w:p w14:paraId="7B1EABF8" w14:textId="530883C4" w:rsidR="00093413" w:rsidRPr="006E057F" w:rsidRDefault="00093413" w:rsidP="00093413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E057F">
        <w:rPr>
          <w:rFonts w:ascii="Times New Roman" w:hAnsi="Times New Roman"/>
          <w:sz w:val="28"/>
          <w:szCs w:val="28"/>
          <w:u w:val="single"/>
        </w:rPr>
        <w:t>2021 год:</w:t>
      </w:r>
    </w:p>
    <w:p w14:paraId="08B3DE48" w14:textId="2E70BA5C" w:rsidR="00093413" w:rsidRPr="006E057F" w:rsidRDefault="00093413" w:rsidP="00093413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7F">
        <w:rPr>
          <w:rFonts w:ascii="Times New Roman" w:hAnsi="Times New Roman"/>
          <w:sz w:val="28"/>
          <w:szCs w:val="28"/>
        </w:rPr>
        <w:t>«</w:t>
      </w:r>
      <w:r w:rsidRPr="006E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фонды библиотек муниципальных образований и государственных библиотек субъекта РФ»</w:t>
      </w:r>
      <w:r w:rsidR="00F26ACD" w:rsidRPr="006E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020D" w:rsidRPr="006E057F">
        <w:rPr>
          <w:rFonts w:ascii="Times New Roman" w:hAnsi="Times New Roman"/>
          <w:sz w:val="28"/>
          <w:szCs w:val="28"/>
        </w:rPr>
        <w:t xml:space="preserve">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РФ» </w:t>
      </w:r>
      <w:r w:rsidR="00F26ACD" w:rsidRPr="006E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- 131 единица. в Отчете о достижении значений результатов использования Субсидии и обязательствах, принятых в целях достижения на 01.01.2022 показатель результативности занижен на 55 единиц</w:t>
      </w:r>
      <w:r w:rsidR="004C020D" w:rsidRPr="006E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составляет 76 единиц.</w:t>
      </w:r>
    </w:p>
    <w:p w14:paraId="5BCD2254" w14:textId="53D652A3" w:rsidR="00F26ACD" w:rsidRPr="006E057F" w:rsidRDefault="00F26ACD" w:rsidP="00093413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E057F">
        <w:rPr>
          <w:rFonts w:ascii="Times New Roman" w:hAnsi="Times New Roman"/>
          <w:sz w:val="28"/>
          <w:szCs w:val="28"/>
          <w:u w:val="single"/>
        </w:rPr>
        <w:t>2022 год:</w:t>
      </w:r>
    </w:p>
    <w:p w14:paraId="602D2296" w14:textId="7A7313EE" w:rsidR="00F26ACD" w:rsidRPr="006E057F" w:rsidRDefault="00F26ACD" w:rsidP="00093413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«Количество посещений организаций культуры по отношению к уровню 2017 года</w:t>
      </w:r>
      <w:r w:rsidR="004C020D" w:rsidRPr="006E057F">
        <w:rPr>
          <w:rFonts w:ascii="Times New Roman" w:hAnsi="Times New Roman"/>
          <w:sz w:val="28"/>
          <w:szCs w:val="28"/>
        </w:rPr>
        <w:t xml:space="preserve"> (в части посещений библиотек)</w:t>
      </w:r>
      <w:r w:rsidRPr="006E057F">
        <w:rPr>
          <w:rFonts w:ascii="Times New Roman" w:hAnsi="Times New Roman"/>
          <w:sz w:val="28"/>
          <w:szCs w:val="28"/>
        </w:rPr>
        <w:t xml:space="preserve">» </w:t>
      </w:r>
      <w:r w:rsidR="004C020D" w:rsidRPr="006E057F">
        <w:rPr>
          <w:rFonts w:ascii="Times New Roman" w:hAnsi="Times New Roman"/>
          <w:sz w:val="28"/>
          <w:szCs w:val="28"/>
        </w:rPr>
        <w:t>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РФ»</w:t>
      </w:r>
      <w:r w:rsidRPr="006E057F">
        <w:rPr>
          <w:rFonts w:ascii="Times New Roman" w:hAnsi="Times New Roman"/>
          <w:sz w:val="28"/>
          <w:szCs w:val="28"/>
        </w:rPr>
        <w:t xml:space="preserve"> - 106%;</w:t>
      </w:r>
    </w:p>
    <w:p w14:paraId="4031FA0E" w14:textId="32A8C386" w:rsidR="00F26ACD" w:rsidRPr="006E057F" w:rsidRDefault="00F26ACD" w:rsidP="00093413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«Количество муниципальных учреждений культуры, в отношении которых выполнены работы (оказаны услуги, поставлены товары)» по мероприятию «Развитие и укрепление материально-технической базы домов культуры»- 1 единица.</w:t>
      </w:r>
    </w:p>
    <w:p w14:paraId="28E73CC3" w14:textId="79B43873" w:rsidR="00F26ACD" w:rsidRDefault="00F26ACD" w:rsidP="00093413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57F">
        <w:rPr>
          <w:rFonts w:ascii="Times New Roman" w:hAnsi="Times New Roman"/>
          <w:sz w:val="28"/>
          <w:szCs w:val="28"/>
        </w:rPr>
        <w:t>«Количество муниципальных учреждений культуры, в отношении которых выполнены работы (оказаны услуги, поставлены товары)» по мероприятию «Техническое оснащение музеев» - 1 единица.</w:t>
      </w:r>
    </w:p>
    <w:p w14:paraId="11E69CD3" w14:textId="571B06AB" w:rsidR="006C049E" w:rsidRDefault="006C049E" w:rsidP="00093413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DBBAEB" w14:textId="6FBB23FA" w:rsidR="006C049E" w:rsidRDefault="006C049E" w:rsidP="00A67D40">
      <w:pPr>
        <w:pStyle w:val="a3"/>
        <w:tabs>
          <w:tab w:val="left" w:pos="7350"/>
        </w:tabs>
        <w:spacing w:after="0" w:line="276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67D40">
        <w:rPr>
          <w:rFonts w:ascii="Times New Roman" w:hAnsi="Times New Roman"/>
          <w:b/>
          <w:bCs/>
          <w:sz w:val="28"/>
          <w:szCs w:val="28"/>
        </w:rPr>
        <w:t>Выводы</w:t>
      </w:r>
    </w:p>
    <w:p w14:paraId="5921293F" w14:textId="77777777" w:rsidR="001D32D2" w:rsidRDefault="000933E5" w:rsidP="00C434F8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3E5">
        <w:rPr>
          <w:rFonts w:ascii="Times New Roman" w:hAnsi="Times New Roman"/>
          <w:sz w:val="28"/>
          <w:szCs w:val="28"/>
        </w:rPr>
        <w:lastRenderedPageBreak/>
        <w:t>В целом на мероприятия в рамках государственной программы Кировской области «Развитие культуры»</w:t>
      </w:r>
      <w:r>
        <w:rPr>
          <w:rFonts w:ascii="Times New Roman" w:hAnsi="Times New Roman"/>
          <w:sz w:val="28"/>
          <w:szCs w:val="28"/>
        </w:rPr>
        <w:t xml:space="preserve">, утвержденной </w:t>
      </w:r>
      <w:r w:rsidRPr="000933E5">
        <w:rPr>
          <w:rFonts w:ascii="Times New Roman" w:hAnsi="Times New Roman"/>
          <w:sz w:val="28"/>
          <w:szCs w:val="28"/>
        </w:rPr>
        <w:t>Постановлением Правительства Кировской области от 30.12.2019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3E5">
        <w:rPr>
          <w:rFonts w:ascii="Times New Roman" w:hAnsi="Times New Roman"/>
          <w:sz w:val="28"/>
          <w:szCs w:val="28"/>
        </w:rPr>
        <w:t>№ 746-П</w:t>
      </w:r>
      <w:r>
        <w:rPr>
          <w:rFonts w:ascii="Times New Roman" w:hAnsi="Times New Roman"/>
          <w:sz w:val="28"/>
          <w:szCs w:val="28"/>
        </w:rPr>
        <w:t xml:space="preserve"> </w:t>
      </w:r>
      <w:r w:rsidR="001D32D2">
        <w:rPr>
          <w:rFonts w:ascii="Times New Roman" w:hAnsi="Times New Roman"/>
          <w:sz w:val="28"/>
          <w:szCs w:val="28"/>
        </w:rPr>
        <w:t>из областного бюджета бюджету Тужинского муниципального района в период 2021-2023 годы направлено 1 345,39 тыс. рублей, из них:</w:t>
      </w:r>
    </w:p>
    <w:p w14:paraId="36F1FAFC" w14:textId="26D47F9C" w:rsidR="001D32D2" w:rsidRDefault="001D32D2" w:rsidP="00C434F8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– 102,39 тыс. рублей, исполнение составило 100%;</w:t>
      </w:r>
    </w:p>
    <w:p w14:paraId="5F836D2F" w14:textId="75163810" w:rsidR="001D32D2" w:rsidRDefault="001D32D2" w:rsidP="00C434F8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– 1 142,2 тыс. рублей, исполнение составило 100%;</w:t>
      </w:r>
    </w:p>
    <w:p w14:paraId="0106DAFE" w14:textId="5CC05BBC" w:rsidR="001D32D2" w:rsidRDefault="001D32D2" w:rsidP="00C434F8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100,8 тыс. рублей, исполнение по состоянию на 21.03.2023 составило 0%.</w:t>
      </w:r>
    </w:p>
    <w:p w14:paraId="1C863E0D" w14:textId="4E853016" w:rsidR="001D32D2" w:rsidRDefault="00123D34" w:rsidP="00C434F8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результативности, установленные Соглашениями о предоставлении субсидий достигнуты.</w:t>
      </w:r>
    </w:p>
    <w:p w14:paraId="5C1C1EF3" w14:textId="3D029063" w:rsidR="00A67D40" w:rsidRDefault="00123D34" w:rsidP="00093413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Нецелевого и неэффективного расходования средств проверкой не установлено.</w:t>
      </w:r>
    </w:p>
    <w:p w14:paraId="266A0307" w14:textId="77777777" w:rsidR="00123D34" w:rsidRDefault="00123D34" w:rsidP="00093413">
      <w:pPr>
        <w:pStyle w:val="a3"/>
        <w:tabs>
          <w:tab w:val="left" w:pos="735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A35CF8C" w14:textId="77777777" w:rsidR="00A67D40" w:rsidRPr="00A67D40" w:rsidRDefault="00A67D40" w:rsidP="00A67D40">
      <w:pPr>
        <w:tabs>
          <w:tab w:val="left" w:pos="851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67D4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Возражения или замечания руководителей или иных уполномоченных должностных лиц объектов контрольного мероприятия на результат контрольного мероприятия.</w:t>
      </w:r>
    </w:p>
    <w:p w14:paraId="3D67F92A" w14:textId="77777777" w:rsidR="00A67D40" w:rsidRPr="00A67D40" w:rsidRDefault="00A67D40" w:rsidP="00A67D40">
      <w:pPr>
        <w:tabs>
          <w:tab w:val="left" w:pos="851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8CE88CA" w14:textId="77777777" w:rsidR="00A67D40" w:rsidRPr="00A67D40" w:rsidRDefault="00A67D40" w:rsidP="00A67D40">
      <w:pPr>
        <w:tabs>
          <w:tab w:val="left" w:pos="851"/>
        </w:tabs>
        <w:suppressAutoHyphens/>
        <w:spacing w:after="0" w:line="276" w:lineRule="auto"/>
        <w:ind w:firstLine="74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7D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Возражения или замечания на результат контрольного мероприятия в Контрольно-счетную комиссию Тужинского района не поступали. С Актами контрольного мероприятия руководители объектов контрольного мероприятия ознакомлены под роспись.</w:t>
      </w:r>
    </w:p>
    <w:p w14:paraId="066280A2" w14:textId="77777777" w:rsidR="00A67D40" w:rsidRPr="00A67D40" w:rsidRDefault="00A67D40" w:rsidP="00A67D40">
      <w:pPr>
        <w:tabs>
          <w:tab w:val="left" w:pos="851"/>
        </w:tabs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BED72C3" w14:textId="77777777" w:rsidR="00A67D40" w:rsidRPr="00A67D40" w:rsidRDefault="00A67D40" w:rsidP="00A67D40">
      <w:pPr>
        <w:tabs>
          <w:tab w:val="left" w:pos="851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67D4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Предложения (рекомендации).</w:t>
      </w:r>
    </w:p>
    <w:p w14:paraId="2F586740" w14:textId="77777777" w:rsidR="00A67D40" w:rsidRPr="00A67D40" w:rsidRDefault="00A67D40" w:rsidP="00A67D40">
      <w:pPr>
        <w:tabs>
          <w:tab w:val="left" w:pos="851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D7DD5DE" w14:textId="3E561FFD" w:rsidR="00A67D40" w:rsidRPr="00A67D40" w:rsidRDefault="00A67D40" w:rsidP="00A67D40">
      <w:pPr>
        <w:numPr>
          <w:ilvl w:val="0"/>
          <w:numId w:val="2"/>
        </w:numPr>
        <w:tabs>
          <w:tab w:val="left" w:pos="851"/>
        </w:tabs>
        <w:suppressAutoHyphens/>
        <w:spacing w:after="200" w:line="276" w:lineRule="auto"/>
        <w:ind w:left="0" w:firstLine="74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67D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информацию о</w:t>
      </w:r>
      <w:r w:rsidRPr="00A67D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результатах контрольного мероприятия в Тужинскую районную Думу, главе Тужинского муниципального района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Pr="00A67D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Контрольно-счетную палату Кировской области.</w:t>
      </w:r>
    </w:p>
    <w:p w14:paraId="0F829AC4" w14:textId="0ACF3159" w:rsidR="00A67D40" w:rsidRPr="00A67D40" w:rsidRDefault="00A67D40" w:rsidP="00A67D40">
      <w:pPr>
        <w:numPr>
          <w:ilvl w:val="0"/>
          <w:numId w:val="2"/>
        </w:numPr>
        <w:tabs>
          <w:tab w:val="left" w:pos="851"/>
        </w:tabs>
        <w:suppressAutoHyphens/>
        <w:spacing w:after="200" w:line="276" w:lineRule="auto"/>
        <w:ind w:left="0" w:firstLine="74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7D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Внести представление в адрес </w:t>
      </w:r>
      <w:r w:rsidR="00C434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A67D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дминистрации Тужинского муниципального района</w:t>
      </w:r>
      <w:r w:rsidR="00C434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МКУ «Отдел культуры, спорта и молодежной политики», МБУК «ТРКМ», МБУК Тужинский РКДЦ».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20780116" w14:textId="090F4D05" w:rsidR="00A67D40" w:rsidRDefault="00A67D40" w:rsidP="00A67D40">
      <w:pPr>
        <w:numPr>
          <w:ilvl w:val="0"/>
          <w:numId w:val="2"/>
        </w:numPr>
        <w:spacing w:after="200" w:line="276" w:lineRule="auto"/>
        <w:ind w:left="0" w:firstLine="7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информацию о результатах контрольного мероприятия на официальном Интернет - сайте муниципального образования Тужинский муниципальный район на странице Контрольно-счетной комиссии Тужинского района.</w:t>
      </w:r>
    </w:p>
    <w:p w14:paraId="6CD8C981" w14:textId="77777777" w:rsidR="008E3588" w:rsidRDefault="008E3588" w:rsidP="008E358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A77FC" w14:textId="4F14D268" w:rsidR="008E3588" w:rsidRPr="00A67D40" w:rsidRDefault="008E3588" w:rsidP="008E358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sectPr w:rsidR="008E3588" w:rsidRPr="00A67D40" w:rsidSect="008E3588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75E1E" w14:textId="77777777" w:rsidR="00D512B5" w:rsidRDefault="00D512B5" w:rsidP="00B2708D">
      <w:pPr>
        <w:spacing w:after="0" w:line="240" w:lineRule="auto"/>
      </w:pPr>
      <w:r>
        <w:separator/>
      </w:r>
    </w:p>
  </w:endnote>
  <w:endnote w:type="continuationSeparator" w:id="0">
    <w:p w14:paraId="38E6E200" w14:textId="77777777" w:rsidR="00D512B5" w:rsidRDefault="00D512B5" w:rsidP="00B2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D1CB" w14:textId="77777777" w:rsidR="00D512B5" w:rsidRDefault="00D512B5" w:rsidP="00B2708D">
      <w:pPr>
        <w:spacing w:after="0" w:line="240" w:lineRule="auto"/>
      </w:pPr>
      <w:r>
        <w:separator/>
      </w:r>
    </w:p>
  </w:footnote>
  <w:footnote w:type="continuationSeparator" w:id="0">
    <w:p w14:paraId="4D92955F" w14:textId="77777777" w:rsidR="00D512B5" w:rsidRDefault="00D512B5" w:rsidP="00B2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C02B" w14:textId="05688431" w:rsidR="00B2708D" w:rsidRDefault="00B2708D">
    <w:pPr>
      <w:pStyle w:val="a7"/>
      <w:jc w:val="center"/>
    </w:pPr>
  </w:p>
  <w:p w14:paraId="079B620A" w14:textId="77777777" w:rsidR="00B2708D" w:rsidRDefault="00B270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C5012"/>
    <w:multiLevelType w:val="hybridMultilevel"/>
    <w:tmpl w:val="48344DEC"/>
    <w:lvl w:ilvl="0" w:tplc="AA9A5BB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E9C0548"/>
    <w:multiLevelType w:val="multilevel"/>
    <w:tmpl w:val="585AC5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F78"/>
    <w:rsid w:val="00025C1D"/>
    <w:rsid w:val="00065324"/>
    <w:rsid w:val="00093334"/>
    <w:rsid w:val="000933E5"/>
    <w:rsid w:val="00093413"/>
    <w:rsid w:val="000B246D"/>
    <w:rsid w:val="000C2DE0"/>
    <w:rsid w:val="000D3BC9"/>
    <w:rsid w:val="000D60C5"/>
    <w:rsid w:val="000F6F35"/>
    <w:rsid w:val="00123D34"/>
    <w:rsid w:val="0013784F"/>
    <w:rsid w:val="001476B9"/>
    <w:rsid w:val="001568DD"/>
    <w:rsid w:val="001633E9"/>
    <w:rsid w:val="00165431"/>
    <w:rsid w:val="001959CE"/>
    <w:rsid w:val="001B2803"/>
    <w:rsid w:val="001C46E6"/>
    <w:rsid w:val="001C5DFC"/>
    <w:rsid w:val="001D32D2"/>
    <w:rsid w:val="001F046A"/>
    <w:rsid w:val="002C6AA0"/>
    <w:rsid w:val="00326214"/>
    <w:rsid w:val="0033423F"/>
    <w:rsid w:val="0036039F"/>
    <w:rsid w:val="00385542"/>
    <w:rsid w:val="003F5786"/>
    <w:rsid w:val="00414637"/>
    <w:rsid w:val="004409E2"/>
    <w:rsid w:val="004414E8"/>
    <w:rsid w:val="004946D1"/>
    <w:rsid w:val="004C020D"/>
    <w:rsid w:val="00533DB3"/>
    <w:rsid w:val="00557385"/>
    <w:rsid w:val="005A20BA"/>
    <w:rsid w:val="005D5033"/>
    <w:rsid w:val="00611AC0"/>
    <w:rsid w:val="00644A3C"/>
    <w:rsid w:val="0065689C"/>
    <w:rsid w:val="006855C3"/>
    <w:rsid w:val="00687460"/>
    <w:rsid w:val="006A16AE"/>
    <w:rsid w:val="006A3518"/>
    <w:rsid w:val="006A7AB4"/>
    <w:rsid w:val="006C049E"/>
    <w:rsid w:val="006E057F"/>
    <w:rsid w:val="006E14BE"/>
    <w:rsid w:val="00700EA5"/>
    <w:rsid w:val="00705873"/>
    <w:rsid w:val="00706795"/>
    <w:rsid w:val="00742C2F"/>
    <w:rsid w:val="00780EA4"/>
    <w:rsid w:val="00782BCD"/>
    <w:rsid w:val="007B0A23"/>
    <w:rsid w:val="007C6EB1"/>
    <w:rsid w:val="007F3229"/>
    <w:rsid w:val="008442D8"/>
    <w:rsid w:val="008463BB"/>
    <w:rsid w:val="008E3588"/>
    <w:rsid w:val="00905E98"/>
    <w:rsid w:val="00962D00"/>
    <w:rsid w:val="0096561C"/>
    <w:rsid w:val="00983A6B"/>
    <w:rsid w:val="009A6597"/>
    <w:rsid w:val="009B0DCC"/>
    <w:rsid w:val="009B26CA"/>
    <w:rsid w:val="009D7F89"/>
    <w:rsid w:val="00A01DB3"/>
    <w:rsid w:val="00A24E23"/>
    <w:rsid w:val="00A67D40"/>
    <w:rsid w:val="00AD068E"/>
    <w:rsid w:val="00AE2225"/>
    <w:rsid w:val="00AF7F78"/>
    <w:rsid w:val="00B07DEA"/>
    <w:rsid w:val="00B140ED"/>
    <w:rsid w:val="00B2708D"/>
    <w:rsid w:val="00BD16B8"/>
    <w:rsid w:val="00BD2556"/>
    <w:rsid w:val="00BE4FC7"/>
    <w:rsid w:val="00BE6CC8"/>
    <w:rsid w:val="00C0145C"/>
    <w:rsid w:val="00C12FB3"/>
    <w:rsid w:val="00C434F8"/>
    <w:rsid w:val="00C53043"/>
    <w:rsid w:val="00CC6587"/>
    <w:rsid w:val="00CC7C11"/>
    <w:rsid w:val="00CD1B82"/>
    <w:rsid w:val="00D002C1"/>
    <w:rsid w:val="00D35EAF"/>
    <w:rsid w:val="00D512B5"/>
    <w:rsid w:val="00D816F7"/>
    <w:rsid w:val="00D82616"/>
    <w:rsid w:val="00D90CA2"/>
    <w:rsid w:val="00DE7816"/>
    <w:rsid w:val="00DF6553"/>
    <w:rsid w:val="00E42A1C"/>
    <w:rsid w:val="00E42E31"/>
    <w:rsid w:val="00E43A2F"/>
    <w:rsid w:val="00EA4633"/>
    <w:rsid w:val="00EB0E5E"/>
    <w:rsid w:val="00EC4E48"/>
    <w:rsid w:val="00EC64FD"/>
    <w:rsid w:val="00F26ACD"/>
    <w:rsid w:val="00F40814"/>
    <w:rsid w:val="00F4447B"/>
    <w:rsid w:val="00F44682"/>
    <w:rsid w:val="00FA2C19"/>
    <w:rsid w:val="00FC2B8D"/>
    <w:rsid w:val="00FC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CB69E"/>
  <w15:docId w15:val="{AB1F2F65-6BEB-4B2B-942F-E827AB4E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97"/>
    <w:pPr>
      <w:ind w:left="720"/>
      <w:contextualSpacing/>
    </w:pPr>
  </w:style>
  <w:style w:type="table" w:styleId="a4">
    <w:name w:val="Table Grid"/>
    <w:basedOn w:val="a1"/>
    <w:uiPriority w:val="39"/>
    <w:rsid w:val="0084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E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708D"/>
  </w:style>
  <w:style w:type="paragraph" w:styleId="a9">
    <w:name w:val="footer"/>
    <w:basedOn w:val="a"/>
    <w:link w:val="aa"/>
    <w:uiPriority w:val="99"/>
    <w:unhideWhenUsed/>
    <w:rsid w:val="00B2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708D"/>
  </w:style>
  <w:style w:type="character" w:styleId="ab">
    <w:name w:val="annotation reference"/>
    <w:basedOn w:val="a0"/>
    <w:uiPriority w:val="99"/>
    <w:semiHidden/>
    <w:unhideWhenUsed/>
    <w:rsid w:val="00B2708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2708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2708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708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70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EDAE9-6334-4064-8260-E70F801D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20</Pages>
  <Words>6613</Words>
  <Characters>37696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КСК</dc:creator>
  <cp:keywords/>
  <dc:description/>
  <cp:lastModifiedBy>КСК</cp:lastModifiedBy>
  <cp:revision>24</cp:revision>
  <cp:lastPrinted>2023-04-07T07:37:00Z</cp:lastPrinted>
  <dcterms:created xsi:type="dcterms:W3CDTF">2023-03-28T06:18:00Z</dcterms:created>
  <dcterms:modified xsi:type="dcterms:W3CDTF">2023-04-17T04:57:00Z</dcterms:modified>
</cp:coreProperties>
</file>